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13C" w:rsidRDefault="0000713C" w:rsidP="00513002">
      <w:pPr>
        <w:pStyle w:val="Zag2"/>
        <w:spacing w:after="0" w:line="240" w:lineRule="auto"/>
        <w:rPr>
          <w:rStyle w:val="Zag11"/>
          <w:rFonts w:eastAsia="@Arial Unicode MS"/>
          <w:b/>
          <w:lang w:val="ru-RU"/>
        </w:rPr>
      </w:pPr>
      <w:bookmarkStart w:id="0" w:name="_GoBack"/>
      <w:r w:rsidRPr="00B46240">
        <w:rPr>
          <w:rStyle w:val="Zag11"/>
          <w:rFonts w:eastAsia="@Arial Unicode MS"/>
          <w:b/>
          <w:lang w:val="ru-RU"/>
        </w:rPr>
        <w:t xml:space="preserve">Подпрограмма </w:t>
      </w:r>
      <w:r>
        <w:rPr>
          <w:rStyle w:val="Zag11"/>
          <w:rFonts w:eastAsia="@Arial Unicode MS"/>
          <w:b/>
          <w:lang w:val="ru-RU"/>
        </w:rPr>
        <w:t xml:space="preserve">основной образовательной программы основного общего образования. </w:t>
      </w:r>
    </w:p>
    <w:p w:rsidR="0000713C" w:rsidRDefault="0000713C" w:rsidP="00513002">
      <w:pPr>
        <w:pStyle w:val="Zag2"/>
        <w:spacing w:after="0" w:line="240" w:lineRule="auto"/>
        <w:rPr>
          <w:rStyle w:val="Zag11"/>
          <w:rFonts w:eastAsia="@Arial Unicode MS"/>
          <w:b/>
          <w:lang w:val="ru-RU"/>
        </w:rPr>
      </w:pPr>
      <w:r>
        <w:rPr>
          <w:rStyle w:val="Zag11"/>
          <w:rFonts w:eastAsia="@Arial Unicode MS"/>
          <w:b/>
          <w:lang w:val="ru-RU"/>
        </w:rPr>
        <w:t>Формирование</w:t>
      </w:r>
      <w:r w:rsidRPr="00B46240">
        <w:rPr>
          <w:rStyle w:val="Zag11"/>
          <w:rFonts w:eastAsia="@Arial Unicode MS"/>
          <w:b/>
          <w:lang w:val="ru-RU"/>
        </w:rPr>
        <w:t xml:space="preserve"> ИКТ-компетентности </w:t>
      </w:r>
      <w:proofErr w:type="gramStart"/>
      <w:r w:rsidRPr="00B46240">
        <w:rPr>
          <w:rStyle w:val="Zag11"/>
          <w:rFonts w:eastAsia="@Arial Unicode MS"/>
          <w:b/>
          <w:lang w:val="ru-RU"/>
        </w:rPr>
        <w:t>обучающихся</w:t>
      </w:r>
      <w:proofErr w:type="gramEnd"/>
      <w:r>
        <w:rPr>
          <w:rStyle w:val="Zag11"/>
          <w:rFonts w:eastAsia="@Arial Unicode MS"/>
          <w:b/>
          <w:lang w:val="ru-RU"/>
        </w:rPr>
        <w:t>.</w:t>
      </w:r>
    </w:p>
    <w:p w:rsidR="0000713C" w:rsidRDefault="0000713C" w:rsidP="00513002">
      <w:pPr>
        <w:pStyle w:val="Zag2"/>
        <w:spacing w:after="0" w:line="240" w:lineRule="auto"/>
        <w:rPr>
          <w:rStyle w:val="Zag11"/>
          <w:rFonts w:eastAsia="@Arial Unicode MS"/>
          <w:b/>
          <w:lang w:val="ru-RU"/>
        </w:rPr>
      </w:pPr>
      <w:r>
        <w:rPr>
          <w:rStyle w:val="Zag11"/>
          <w:rFonts w:eastAsia="@Arial Unicode MS"/>
          <w:b/>
          <w:lang w:val="ru-RU"/>
        </w:rPr>
        <w:t>Информационно</w:t>
      </w:r>
      <w:r w:rsidR="00513002" w:rsidRPr="00B46240">
        <w:rPr>
          <w:rStyle w:val="Zag11"/>
          <w:rFonts w:eastAsia="@Arial Unicode MS"/>
          <w:b/>
          <w:lang w:val="ru-RU"/>
        </w:rPr>
        <w:t xml:space="preserve">-коммуникационные технологии как  инструмент     формирования универсальных учебных действий. </w:t>
      </w:r>
    </w:p>
    <w:bookmarkEnd w:id="0"/>
    <w:p w:rsidR="00513002" w:rsidRPr="00B46240" w:rsidRDefault="00513002" w:rsidP="00513002">
      <w:pPr>
        <w:pStyle w:val="Zag2"/>
        <w:spacing w:after="0" w:line="240" w:lineRule="auto"/>
        <w:rPr>
          <w:rStyle w:val="Zag11"/>
          <w:rFonts w:eastAsia="@Arial Unicode MS"/>
          <w:b/>
          <w:lang w:val="ru-RU"/>
        </w:rPr>
      </w:pP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 xml:space="preserve">Под </w:t>
      </w:r>
      <w:proofErr w:type="gramStart"/>
      <w:r w:rsidRPr="00DA6A5C">
        <w:rPr>
          <w:b w:val="0"/>
        </w:rPr>
        <w:t>ИКТ-компетентностью</w:t>
      </w:r>
      <w:proofErr w:type="gramEnd"/>
      <w:r w:rsidRPr="00DA6A5C">
        <w:rPr>
          <w:b w:val="0"/>
        </w:rPr>
        <w:t xml:space="preserve"> мы понимаем необходимую для успешной жизни и работы в условиях становящегося информационного общества способность учащихся использовать информационные и коммуникационные технологии для доступа к информации, для её поиска, организации, обработки, оценки, а также для её создания и передачи/распространения.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 xml:space="preserve">Информационные и коммуникационные технологии применяются в самых разных областях, в том числе довольно узких и специфических, таких, как создание схем вышивки или рамочек для фотографий. </w:t>
      </w:r>
      <w:r>
        <w:rPr>
          <w:b w:val="0"/>
        </w:rPr>
        <w:t>О</w:t>
      </w:r>
      <w:r w:rsidRPr="00DA6A5C">
        <w:rPr>
          <w:b w:val="0"/>
        </w:rPr>
        <w:t xml:space="preserve">сновное внимание уделяется способностям </w:t>
      </w:r>
      <w:r>
        <w:rPr>
          <w:b w:val="0"/>
        </w:rPr>
        <w:t>обучающихся</w:t>
      </w:r>
      <w:r w:rsidRPr="00DA6A5C">
        <w:rPr>
          <w:b w:val="0"/>
        </w:rPr>
        <w:t xml:space="preserve"> использовать информационные и коммуникационные технологии при выполнении универсальных учебных действий: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 xml:space="preserve">познавательных: поиск и организация информации, применение </w:t>
      </w:r>
      <w:proofErr w:type="gramStart"/>
      <w:r w:rsidRPr="00DA6A5C">
        <w:rPr>
          <w:b w:val="0"/>
        </w:rPr>
        <w:t>интеллект-карт</w:t>
      </w:r>
      <w:proofErr w:type="gramEnd"/>
      <w:r w:rsidRPr="00DA6A5C">
        <w:rPr>
          <w:b w:val="0"/>
        </w:rPr>
        <w:t xml:space="preserve"> (</w:t>
      </w:r>
      <w:proofErr w:type="spellStart"/>
      <w:r w:rsidRPr="00DA6A5C">
        <w:rPr>
          <w:b w:val="0"/>
        </w:rPr>
        <w:t>Mind</w:t>
      </w:r>
      <w:proofErr w:type="spellEnd"/>
      <w:r w:rsidRPr="00DA6A5C">
        <w:rPr>
          <w:b w:val="0"/>
        </w:rPr>
        <w:t xml:space="preserve"> </w:t>
      </w:r>
      <w:proofErr w:type="spellStart"/>
      <w:r w:rsidRPr="00DA6A5C">
        <w:rPr>
          <w:b w:val="0"/>
        </w:rPr>
        <w:t>maps</w:t>
      </w:r>
      <w:proofErr w:type="spellEnd"/>
      <w:r w:rsidRPr="00DA6A5C">
        <w:rPr>
          <w:b w:val="0"/>
        </w:rPr>
        <w:t>), моделирование, проектирование, хранение и обработка больших объемов данных</w:t>
      </w:r>
      <w:r w:rsidR="00003017">
        <w:rPr>
          <w:b w:val="0"/>
        </w:rPr>
        <w:t>, безопасность в сети</w:t>
      </w:r>
      <w:r w:rsidRPr="00DA6A5C">
        <w:rPr>
          <w:b w:val="0"/>
        </w:rPr>
        <w:t>;</w:t>
      </w:r>
    </w:p>
    <w:p w:rsidR="00513002" w:rsidRPr="00DA6A5C" w:rsidRDefault="00513002" w:rsidP="00513002">
      <w:pPr>
        <w:jc w:val="both"/>
        <w:rPr>
          <w:b w:val="0"/>
        </w:rPr>
      </w:pPr>
      <w:proofErr w:type="gramStart"/>
      <w:r w:rsidRPr="00DA6A5C">
        <w:rPr>
          <w:b w:val="0"/>
        </w:rPr>
        <w:t>регулятивных</w:t>
      </w:r>
      <w:proofErr w:type="gramEnd"/>
      <w:r w:rsidRPr="00DA6A5C">
        <w:rPr>
          <w:b w:val="0"/>
        </w:rPr>
        <w:t>: управление личными проектами, организация времени (</w:t>
      </w:r>
      <w:proofErr w:type="spellStart"/>
      <w:r w:rsidRPr="00DA6A5C">
        <w:rPr>
          <w:b w:val="0"/>
        </w:rPr>
        <w:t>Time</w:t>
      </w:r>
      <w:proofErr w:type="spellEnd"/>
      <w:r w:rsidRPr="00DA6A5C">
        <w:rPr>
          <w:b w:val="0"/>
        </w:rPr>
        <w:t xml:space="preserve"> </w:t>
      </w:r>
      <w:proofErr w:type="spellStart"/>
      <w:r w:rsidRPr="00DA6A5C">
        <w:rPr>
          <w:b w:val="0"/>
        </w:rPr>
        <w:t>management</w:t>
      </w:r>
      <w:proofErr w:type="spellEnd"/>
      <w:r w:rsidRPr="00DA6A5C">
        <w:rPr>
          <w:b w:val="0"/>
        </w:rPr>
        <w:t>);</w:t>
      </w:r>
    </w:p>
    <w:p w:rsidR="00513002" w:rsidRPr="00DA6A5C" w:rsidRDefault="00513002" w:rsidP="00513002">
      <w:pPr>
        <w:jc w:val="both"/>
        <w:rPr>
          <w:rStyle w:val="Zag11"/>
          <w:b w:val="0"/>
        </w:rPr>
      </w:pPr>
      <w:r w:rsidRPr="00DA6A5C">
        <w:rPr>
          <w:b w:val="0"/>
        </w:rPr>
        <w:t xml:space="preserve">коммуникативных: непосредственная коммуникация: общение в сети, </w:t>
      </w:r>
      <w:r w:rsidR="00003017">
        <w:rPr>
          <w:b w:val="0"/>
        </w:rPr>
        <w:t xml:space="preserve">в соответствии с </w:t>
      </w:r>
      <w:r w:rsidR="00003017" w:rsidRPr="00003017">
        <w:rPr>
          <w:b w:val="0"/>
        </w:rPr>
        <w:t>правилами этикета при общении в сети Интернет,</w:t>
      </w:r>
      <w:r w:rsidR="00003017" w:rsidRPr="00DA6A5C">
        <w:rPr>
          <w:b w:val="0"/>
        </w:rPr>
        <w:t xml:space="preserve"> </w:t>
      </w:r>
      <w:r w:rsidRPr="00DA6A5C">
        <w:rPr>
          <w:b w:val="0"/>
        </w:rPr>
        <w:t>выступление с компьютерным сопровождением,  опосредованная коммуникация: создание документов и печатных изданий, создание мультимедийной продукции, создание электронных изданий.</w:t>
      </w:r>
    </w:p>
    <w:p w:rsidR="00513002" w:rsidRPr="00DA6A5C" w:rsidRDefault="00513002" w:rsidP="00513002">
      <w:pPr>
        <w:pStyle w:val="Osnova"/>
        <w:spacing w:line="240" w:lineRule="auto"/>
        <w:rPr>
          <w:rStyle w:val="Zag11"/>
          <w:rFonts w:ascii="Times New Roman" w:eastAsia="@Arial Unicode MS" w:hAnsi="Times New Roman" w:cs="Times New Roman"/>
          <w:b w:val="0"/>
          <w:sz w:val="28"/>
          <w:szCs w:val="28"/>
          <w:lang w:val="ru-RU"/>
        </w:rPr>
      </w:pPr>
      <w:r w:rsidRPr="00DA6A5C">
        <w:rPr>
          <w:rStyle w:val="Zag11"/>
          <w:rFonts w:ascii="Times New Roman" w:eastAsia="@Arial Unicode MS" w:hAnsi="Times New Roman" w:cs="Times New Roman"/>
          <w:b w:val="0"/>
          <w:sz w:val="28"/>
          <w:szCs w:val="28"/>
          <w:lang w:val="ru-RU"/>
        </w:rPr>
        <w:t>Формирование ИКТ-компетентности обучающихся происходит в рамках системно-</w:t>
      </w:r>
      <w:proofErr w:type="spellStart"/>
      <w:r w:rsidRPr="00DA6A5C">
        <w:rPr>
          <w:rStyle w:val="Zag11"/>
          <w:rFonts w:ascii="Times New Roman" w:eastAsia="@Arial Unicode MS" w:hAnsi="Times New Roman" w:cs="Times New Roman"/>
          <w:b w:val="0"/>
          <w:sz w:val="28"/>
          <w:szCs w:val="28"/>
          <w:lang w:val="ru-RU"/>
        </w:rPr>
        <w:t>деятельностного</w:t>
      </w:r>
      <w:proofErr w:type="spellEnd"/>
      <w:r w:rsidRPr="00DA6A5C">
        <w:rPr>
          <w:rStyle w:val="Zag11"/>
          <w:rFonts w:ascii="Times New Roman" w:eastAsia="@Arial Unicode MS" w:hAnsi="Times New Roman" w:cs="Times New Roman"/>
          <w:b w:val="0"/>
          <w:sz w:val="28"/>
          <w:szCs w:val="28"/>
          <w:lang w:val="ru-RU"/>
        </w:rPr>
        <w:t xml:space="preserve"> подхода, в процессе изучения всех без исключения предметов учебного плана. Вынесение формирования ИКТ-компетентности в программу формирования универсальных учебных действий позволяет образовательно</w:t>
      </w:r>
      <w:r>
        <w:rPr>
          <w:rStyle w:val="Zag11"/>
          <w:rFonts w:ascii="Times New Roman" w:eastAsia="@Arial Unicode MS" w:hAnsi="Times New Roman" w:cs="Times New Roman"/>
          <w:b w:val="0"/>
          <w:sz w:val="28"/>
          <w:szCs w:val="28"/>
          <w:lang w:val="ru-RU"/>
        </w:rPr>
        <w:t>й организации</w:t>
      </w:r>
      <w:r w:rsidRPr="00DA6A5C">
        <w:rPr>
          <w:rStyle w:val="Zag11"/>
          <w:rFonts w:ascii="Times New Roman" w:eastAsia="@Arial Unicode MS" w:hAnsi="Times New Roman" w:cs="Times New Roman"/>
          <w:b w:val="0"/>
          <w:sz w:val="28"/>
          <w:szCs w:val="28"/>
          <w:lang w:val="ru-RU"/>
        </w:rPr>
        <w:t xml:space="preserve"> и учителю формировать соответствующие позиции планируемых результатов, помогает с учётом специфики каждого учебного предмета избежать дублирования при освоении разных умений, осуществлять интеграцию и синхронизацию содержания различных учебных курсов. Освоение умений работать с информацией и использовать инструменты ИКТ также может входить в содержание факультативных курсов, кружков, внеклассной деятельности школьников.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 xml:space="preserve">Формируя ИКТ-компетентность школьников важно уделять основное внимание не сугубо компьютерно-инструментальной стороне вопроса, а более эффективному и результативному выполнению того или иного действия. Например, обучая публичным выступлениям с компьютерным сопровождением, рекомендуется концентрировать внимание не на технологических нюансах подготовки презентации, а повышении </w:t>
      </w:r>
      <w:r w:rsidRPr="00DA6A5C">
        <w:rPr>
          <w:b w:val="0"/>
        </w:rPr>
        <w:lastRenderedPageBreak/>
        <w:t>эффективности и результативности самого выступления</w:t>
      </w:r>
      <w:r>
        <w:rPr>
          <w:b w:val="0"/>
        </w:rPr>
        <w:t xml:space="preserve"> </w:t>
      </w:r>
      <w:r w:rsidRPr="00DA6A5C">
        <w:rPr>
          <w:b w:val="0"/>
        </w:rPr>
        <w:t>вследствие применения компьютерной поддержки.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 xml:space="preserve">В учебном процессе можно выделить следующие </w:t>
      </w:r>
      <w:proofErr w:type="gramStart"/>
      <w:r w:rsidRPr="00DA6A5C">
        <w:rPr>
          <w:b w:val="0"/>
        </w:rPr>
        <w:t>основных</w:t>
      </w:r>
      <w:proofErr w:type="gramEnd"/>
      <w:r w:rsidRPr="00DA6A5C">
        <w:rPr>
          <w:b w:val="0"/>
        </w:rPr>
        <w:t xml:space="preserve"> формы организации формирования ИКТ-компетентности: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на уроках информатики с последующим применением сформированных умений в учебном процессе на уроках и во внеурочной деятельности,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при информатизации традиционных форм учебного процесса, в том числе при участии школьников в процессе информатизации (создание электронных пособий):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– тесты,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– виртуальные лаборатории,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– компьютерные модели,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– электронные плакаты,</w:t>
      </w:r>
    </w:p>
    <w:p w:rsidR="00513002" w:rsidRPr="00DA6A5C" w:rsidRDefault="00003017" w:rsidP="00513002">
      <w:pPr>
        <w:jc w:val="both"/>
        <w:rPr>
          <w:b w:val="0"/>
        </w:rPr>
      </w:pPr>
      <w:r>
        <w:rPr>
          <w:b w:val="0"/>
        </w:rPr>
        <w:t xml:space="preserve">– </w:t>
      </w:r>
      <w:r w:rsidR="00513002" w:rsidRPr="00DA6A5C">
        <w:rPr>
          <w:b w:val="0"/>
        </w:rPr>
        <w:t>типовые задачи в электронном представлении,</w:t>
      </w:r>
      <w:r>
        <w:rPr>
          <w:b w:val="0"/>
        </w:rPr>
        <w:t xml:space="preserve"> </w:t>
      </w:r>
      <w:r w:rsidR="00513002" w:rsidRPr="00DA6A5C">
        <w:rPr>
          <w:b w:val="0"/>
        </w:rPr>
        <w:t>при работе в специализированных учебных средах,</w:t>
      </w:r>
      <w:r>
        <w:rPr>
          <w:b w:val="0"/>
        </w:rPr>
        <w:t xml:space="preserve"> </w:t>
      </w:r>
      <w:r w:rsidR="00513002" w:rsidRPr="00DA6A5C">
        <w:rPr>
          <w:b w:val="0"/>
        </w:rPr>
        <w:t>при работе над проектами и учебными исследованиями: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– поиск информации,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– исследования,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– проектирование,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 xml:space="preserve">– создание </w:t>
      </w:r>
      <w:proofErr w:type="gramStart"/>
      <w:r w:rsidRPr="00DA6A5C">
        <w:rPr>
          <w:b w:val="0"/>
        </w:rPr>
        <w:t>ИКТ-проектов</w:t>
      </w:r>
      <w:proofErr w:type="gramEnd"/>
      <w:r w:rsidRPr="00DA6A5C">
        <w:rPr>
          <w:b w:val="0"/>
        </w:rPr>
        <w:t>,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– оформление, презентации,</w:t>
      </w:r>
      <w:r w:rsidR="00003017">
        <w:rPr>
          <w:b w:val="0"/>
        </w:rPr>
        <w:t xml:space="preserve"> </w:t>
      </w:r>
      <w:r w:rsidRPr="00DA6A5C">
        <w:rPr>
          <w:b w:val="0"/>
        </w:rPr>
        <w:t>при включении в учебн</w:t>
      </w:r>
      <w:r w:rsidR="00003017">
        <w:rPr>
          <w:b w:val="0"/>
        </w:rPr>
        <w:t>ую</w:t>
      </w:r>
      <w:r w:rsidRPr="00DA6A5C">
        <w:rPr>
          <w:b w:val="0"/>
        </w:rPr>
        <w:t xml:space="preserve"> </w:t>
      </w:r>
      <w:r w:rsidR="00003017">
        <w:rPr>
          <w:b w:val="0"/>
        </w:rPr>
        <w:t>деятельность</w:t>
      </w:r>
      <w:r w:rsidRPr="00DA6A5C">
        <w:rPr>
          <w:b w:val="0"/>
        </w:rPr>
        <w:t xml:space="preserve"> элементов дистанционного</w:t>
      </w:r>
      <w:r>
        <w:rPr>
          <w:b w:val="0"/>
        </w:rPr>
        <w:t xml:space="preserve"> </w:t>
      </w:r>
      <w:r w:rsidRPr="00DA6A5C">
        <w:rPr>
          <w:b w:val="0"/>
        </w:rPr>
        <w:t>образования.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Уроки информатики рассматриваются как средство стартового освоения средств ИКТ для последующего применения их в учебно</w:t>
      </w:r>
      <w:r>
        <w:rPr>
          <w:b w:val="0"/>
        </w:rPr>
        <w:t>й</w:t>
      </w:r>
      <w:r w:rsidRPr="00DA6A5C">
        <w:rPr>
          <w:b w:val="0"/>
        </w:rPr>
        <w:t xml:space="preserve"> </w:t>
      </w:r>
      <w:r>
        <w:rPr>
          <w:b w:val="0"/>
        </w:rPr>
        <w:t>деятельности</w:t>
      </w:r>
      <w:r w:rsidRPr="00DA6A5C">
        <w:rPr>
          <w:b w:val="0"/>
        </w:rPr>
        <w:t>. Кроме того, уроки информатики помогут школьникам</w:t>
      </w:r>
      <w:r w:rsidR="00003017" w:rsidRPr="00003017">
        <w:t xml:space="preserve"> </w:t>
      </w:r>
      <w:r w:rsidR="00003017" w:rsidRPr="00003017">
        <w:rPr>
          <w:b w:val="0"/>
        </w:rPr>
        <w:t xml:space="preserve">ответственно и безопасно пользоваться услугами Интернет и мобильной (сотовой) связи, способами защиты от противоправных и иных общественно-опасных посягательств в информационно-телекоммуникационных сетях (от </w:t>
      </w:r>
      <w:proofErr w:type="spellStart"/>
      <w:r w:rsidR="00003017" w:rsidRPr="00003017">
        <w:rPr>
          <w:b w:val="0"/>
        </w:rPr>
        <w:t>киберпреследования</w:t>
      </w:r>
      <w:proofErr w:type="spellEnd"/>
      <w:r w:rsidR="00003017" w:rsidRPr="00003017">
        <w:rPr>
          <w:b w:val="0"/>
        </w:rPr>
        <w:t xml:space="preserve">, </w:t>
      </w:r>
      <w:proofErr w:type="spellStart"/>
      <w:r w:rsidR="00003017" w:rsidRPr="00003017">
        <w:rPr>
          <w:b w:val="0"/>
        </w:rPr>
        <w:t>кибердомогательсв</w:t>
      </w:r>
      <w:proofErr w:type="spellEnd"/>
      <w:r w:rsidR="00003017" w:rsidRPr="00003017">
        <w:rPr>
          <w:b w:val="0"/>
        </w:rPr>
        <w:t xml:space="preserve"> и иных незаконных действий в сети), </w:t>
      </w:r>
      <w:r w:rsidRPr="00DA6A5C">
        <w:rPr>
          <w:b w:val="0"/>
        </w:rPr>
        <w:t xml:space="preserve"> перевести стихийно складывавшиеся умения применения средств ИКТ на более высокий уровень.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Информатизация традиционных форм учебно</w:t>
      </w:r>
      <w:r>
        <w:rPr>
          <w:b w:val="0"/>
        </w:rPr>
        <w:t>й деятельности</w:t>
      </w:r>
      <w:r w:rsidRPr="00DA6A5C">
        <w:rPr>
          <w:b w:val="0"/>
        </w:rPr>
        <w:t xml:space="preserve"> самый простой и очевидный путь формирования ИКТ-компетентности, но явно недостаточный. Уроки проходят точно так же, как проходили раньше (за исключением возможного перенесения занятий в компьютерный класс, если нет возможности обеспечить наличие компьютеров в обычном классе постоянно или на время проведения урока). Методика обучения и виды деятельности школьников остаются неизменными. Обычные контрольные заменяются компьютерным тестированием, остаются неизменными типичные исследовательские задания в лабораторных работах, но уже в виртуальных</w:t>
      </w:r>
      <w:r>
        <w:rPr>
          <w:b w:val="0"/>
        </w:rPr>
        <w:t xml:space="preserve"> </w:t>
      </w:r>
      <w:r w:rsidRPr="00DA6A5C">
        <w:rPr>
          <w:b w:val="0"/>
        </w:rPr>
        <w:t xml:space="preserve">лабораториях, место бумажных плакатов заменяют электронные анимированные и мультимедийные. Работа в специализированных учебных средах организационно проходит точно так же, как и традиционные формы учебного процесса – в учебном классе во время урока. Как и при информатизации традиционных форм </w:t>
      </w:r>
      <w:proofErr w:type="gramStart"/>
      <w:r w:rsidRPr="00DA6A5C">
        <w:rPr>
          <w:b w:val="0"/>
        </w:rPr>
        <w:t>урока</w:t>
      </w:r>
      <w:proofErr w:type="gramEnd"/>
      <w:r w:rsidRPr="00DA6A5C">
        <w:rPr>
          <w:b w:val="0"/>
        </w:rPr>
        <w:t xml:space="preserve"> </w:t>
      </w:r>
      <w:r w:rsidRPr="00DA6A5C">
        <w:rPr>
          <w:b w:val="0"/>
        </w:rPr>
        <w:lastRenderedPageBreak/>
        <w:t>возможно перенесение занятий в компьютерный класс, если нет возможности обеспечить наличие компьютеров в обычном классе постоянно или на время проведения урока. Основное отличие работы в специализированных учебных средах от традиционной формы обучения – это изменение вида деятельности школьников, увеличение доли исследовательских заданий и, соответственно, исследовательских действий школьников</w:t>
      </w:r>
      <w:r>
        <w:rPr>
          <w:b w:val="0"/>
        </w:rPr>
        <w:t xml:space="preserve"> </w:t>
      </w:r>
      <w:r w:rsidRPr="00DA6A5C">
        <w:rPr>
          <w:b w:val="0"/>
        </w:rPr>
        <w:t>при объяснении и закреплении учебного материала. При наличии широкополосного доступа в Интернет возможно применение в учебном процессе онлайновых специализированных учебных сред. Очень хорошие возможности для формирования ИКТ-компетентности предоставляют менее традиционные формы учебной деятельности: проекты и учебные исследования. Они проводятся в основном вне уроков, работа над ними может проходить после уроков на школьных компьютерах или с применением домашних компьютеров. При работе над проектами и учебными исследованиями применение средств ИКТ естественно и зачастую просто необходимо. Поиск</w:t>
      </w:r>
      <w:r>
        <w:rPr>
          <w:b w:val="0"/>
        </w:rPr>
        <w:t xml:space="preserve"> </w:t>
      </w:r>
      <w:r w:rsidRPr="00DA6A5C">
        <w:rPr>
          <w:b w:val="0"/>
        </w:rPr>
        <w:t xml:space="preserve">информации, обработка результатов исследований, оформление отчетов, проведение защит и презентаций – это всё типовые этапы проектных и исследовательских работ, требующие овладения </w:t>
      </w:r>
      <w:proofErr w:type="spellStart"/>
      <w:r w:rsidRPr="00DA6A5C">
        <w:rPr>
          <w:b w:val="0"/>
        </w:rPr>
        <w:t>средствамитИКТ</w:t>
      </w:r>
      <w:proofErr w:type="spellEnd"/>
      <w:r w:rsidRPr="00DA6A5C">
        <w:rPr>
          <w:b w:val="0"/>
        </w:rPr>
        <w:t xml:space="preserve">. Частный, но важный вид </w:t>
      </w:r>
      <w:proofErr w:type="gramStart"/>
      <w:r w:rsidRPr="00DA6A5C">
        <w:rPr>
          <w:b w:val="0"/>
        </w:rPr>
        <w:t>ИКТ-проектов</w:t>
      </w:r>
      <w:proofErr w:type="gramEnd"/>
      <w:r w:rsidRPr="00DA6A5C">
        <w:rPr>
          <w:b w:val="0"/>
        </w:rPr>
        <w:t xml:space="preserve"> – самостоятельная разработка школьниками под руководством учителей ИКТ-продукции для информатизации традиционных форм учебного процесса:</w:t>
      </w:r>
      <w:r>
        <w:rPr>
          <w:b w:val="0"/>
        </w:rPr>
        <w:t xml:space="preserve"> тестов, электронных плакатов и</w:t>
      </w:r>
      <w:r w:rsidRPr="00DA6A5C">
        <w:rPr>
          <w:b w:val="0"/>
        </w:rPr>
        <w:t xml:space="preserve"> других электронных образовательных</w:t>
      </w:r>
      <w:r>
        <w:rPr>
          <w:b w:val="0"/>
        </w:rPr>
        <w:t xml:space="preserve"> </w:t>
      </w:r>
      <w:r w:rsidRPr="00DA6A5C">
        <w:rPr>
          <w:b w:val="0"/>
        </w:rPr>
        <w:t>ресурсов.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 xml:space="preserve">Перечень и описание основных элементов </w:t>
      </w:r>
      <w:proofErr w:type="gramStart"/>
      <w:r w:rsidRPr="00DA6A5C">
        <w:rPr>
          <w:b w:val="0"/>
        </w:rPr>
        <w:t>ИКТ-компетенций</w:t>
      </w:r>
      <w:proofErr w:type="gramEnd"/>
      <w:r w:rsidRPr="00DA6A5C">
        <w:rPr>
          <w:b w:val="0"/>
        </w:rPr>
        <w:t xml:space="preserve"> и инструментов их использования</w:t>
      </w:r>
      <w:r>
        <w:rPr>
          <w:b w:val="0"/>
        </w:rPr>
        <w:t>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Рассматриваются следующие элементы ИКТ-компетентности: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 xml:space="preserve">Обращение с </w:t>
      </w:r>
      <w:proofErr w:type="gramStart"/>
      <w:r w:rsidRPr="00DA6A5C">
        <w:rPr>
          <w:b w:val="0"/>
        </w:rPr>
        <w:t>ИКТ-устройствами</w:t>
      </w:r>
      <w:proofErr w:type="gramEnd"/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Включение и выключение компьютеров и других средств ИКТ.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Освоение базовых операций с компьютером и другими средствами ИКТ.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Определение оборудования, установленного в компьютере.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Работа в файловом менеджере.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Создание файлов и папок.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Установка и удаление программ.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Создание документов и печатных изданий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Создание и редактирование текстовых документов.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Изменения начертания, размера шрифта, гарнитуры, выравнивание абзацев.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Размещение и оформление в документах элементов страницы: заголовки, текст, эпиграфы, иллюстрации.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Редактирование иллюстраций.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Оформление и редактирование ячеек, строк и столбцов таблицы.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Создание и оформление схем.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Создание и применение стилей.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Создание сносок, колонок.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Создание мультимедийной продукции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Создание изображений для различных целей.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Редактирование размера и разрешения изображения.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lastRenderedPageBreak/>
        <w:t>Изменение композиции фотографии.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Коррекция тонового и цветового баланса изображения.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Ретуширование дефектов различными способами.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Создание видеофильмов для различных целей.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Применение кодеков и форматов.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 xml:space="preserve">Создание сценариев и выполнение </w:t>
      </w:r>
      <w:proofErr w:type="spellStart"/>
      <w:r w:rsidRPr="00DA6A5C">
        <w:rPr>
          <w:b w:val="0"/>
        </w:rPr>
        <w:t>раскадровки</w:t>
      </w:r>
      <w:proofErr w:type="spellEnd"/>
      <w:r w:rsidRPr="00DA6A5C">
        <w:rPr>
          <w:b w:val="0"/>
        </w:rPr>
        <w:t>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Отбор видеофрагментов или изображений для проекта.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Использование переходов при монтаже.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Добавление титров разного вида.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Подбор и применение видеоэффектов.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Выбор и добавление в проект звука.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Создание электронных изданий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 xml:space="preserve">Создание </w:t>
      </w:r>
      <w:proofErr w:type="gramStart"/>
      <w:r w:rsidRPr="00DA6A5C">
        <w:rPr>
          <w:b w:val="0"/>
        </w:rPr>
        <w:t>собственных</w:t>
      </w:r>
      <w:proofErr w:type="gramEnd"/>
      <w:r w:rsidRPr="00DA6A5C">
        <w:rPr>
          <w:b w:val="0"/>
        </w:rPr>
        <w:t xml:space="preserve"> веб-страниц и редактирование существующих.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Ориентирование в многообразии стилей оформления веб-страниц.</w:t>
      </w:r>
    </w:p>
    <w:p w:rsidR="00513002" w:rsidRPr="00DA6A5C" w:rsidRDefault="00513002" w:rsidP="00513002">
      <w:pPr>
        <w:jc w:val="both"/>
        <w:rPr>
          <w:b w:val="0"/>
        </w:rPr>
      </w:pPr>
      <w:proofErr w:type="gramStart"/>
      <w:r w:rsidRPr="00DA6A5C">
        <w:rPr>
          <w:b w:val="0"/>
        </w:rPr>
        <w:t xml:space="preserve">Превращение эскиза будущей веб-страницы в </w:t>
      </w:r>
      <w:proofErr w:type="spellStart"/>
      <w:r w:rsidRPr="00DA6A5C">
        <w:rPr>
          <w:b w:val="0"/>
        </w:rPr>
        <w:t>html</w:t>
      </w:r>
      <w:proofErr w:type="spellEnd"/>
      <w:r w:rsidRPr="00DA6A5C">
        <w:rPr>
          <w:b w:val="0"/>
        </w:rPr>
        <w:t>-документ.</w:t>
      </w:r>
      <w:proofErr w:type="gramEnd"/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Оформление веб-страниц с использованием таблиц.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Иллюстрирование веб-страниц.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Создание навигации между несколькими страницами.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Оформление веб-страниц с помощью каскадных таблиц стилей(CSS).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Общение в сети Интернет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Создание своего образа в сети Интернет.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Соблюдение правил сетевого общения.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Реагирование на опасные ситуации;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Ведение беседы в заданном формате;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Умение придерживаться темы;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Распознавание провокаций и попыток манипуляции со стороны собеседников.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Выступление с компьютерным сопровождением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Сбор и структурирование материал, продумывание плана и сценария выступления.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Систематизация информации, представление различных точек зрения и своего взгляда по теме выступления.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 xml:space="preserve">Создание дизайна и цветовой схемы, </w:t>
      </w:r>
      <w:proofErr w:type="gramStart"/>
      <w:r w:rsidRPr="00DA6A5C">
        <w:rPr>
          <w:b w:val="0"/>
        </w:rPr>
        <w:t>соответствующих</w:t>
      </w:r>
      <w:proofErr w:type="gramEnd"/>
      <w:r w:rsidRPr="00DA6A5C">
        <w:rPr>
          <w:b w:val="0"/>
        </w:rPr>
        <w:t xml:space="preserve"> теме.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Использование библиотеки шаблонов оформления и создание своего авторского стиль оформления.</w:t>
      </w:r>
    </w:p>
    <w:p w:rsidR="00513002" w:rsidRPr="00DA6A5C" w:rsidRDefault="00513002" w:rsidP="00513002">
      <w:pPr>
        <w:jc w:val="both"/>
        <w:rPr>
          <w:b w:val="0"/>
        </w:rPr>
      </w:pPr>
      <w:proofErr w:type="gramStart"/>
      <w:r w:rsidRPr="00DA6A5C">
        <w:rPr>
          <w:b w:val="0"/>
        </w:rPr>
        <w:t xml:space="preserve">Создание презентации, подготовка для нее текста, рисунков, анимации, видео, диаграмм, таблиц. </w:t>
      </w:r>
      <w:proofErr w:type="gramEnd"/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Импортирование объектов из других приложений.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Оснащение презентации удобной навигацией, в том числе для ответов на вопросы (управляющие кнопки, гиперссылки).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Знание и применение правил верстки материала на странице.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Создание оглавления с гиперссылками и списка литературы.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Управление _</w:t>
      </w:r>
      <w:proofErr w:type="spellStart"/>
      <w:proofErr w:type="gramStart"/>
      <w:r w:rsidRPr="00DA6A5C">
        <w:rPr>
          <w:b w:val="0"/>
        </w:rPr>
        <w:t>U</w:t>
      </w:r>
      <w:proofErr w:type="gramEnd"/>
      <w:r w:rsidRPr="00DA6A5C">
        <w:rPr>
          <w:b w:val="0"/>
        </w:rPr>
        <w:t>в</w:t>
      </w:r>
      <w:proofErr w:type="spellEnd"/>
      <w:r w:rsidRPr="00DA6A5C">
        <w:rPr>
          <w:b w:val="0"/>
        </w:rPr>
        <w:t>№_і(сменой слайдов на экране проектора автоматически и вручную</w:t>
      </w:r>
      <w:r>
        <w:rPr>
          <w:b w:val="0"/>
        </w:rPr>
        <w:t>)</w:t>
      </w:r>
      <w:r w:rsidRPr="00DA6A5C">
        <w:rPr>
          <w:b w:val="0"/>
        </w:rPr>
        <w:t>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Поиск информации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lastRenderedPageBreak/>
        <w:t>Постановка информационной задачи.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Определение источников информации.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Осуществление поиска с помощью специальных средств.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Систематизация получаемой информации в процессе поиска и ознакомления.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Решение задачи с помощью полученной информации.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Организация найденной информации.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Моделирование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Построение информационной модели.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Проведение численного эксперимента.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Визуализация полученных данных.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Исследование модели.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Выдвижение гипотез.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Совершенствование модели.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Математические и статистические вычисления в процессе моделирования.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Поиск решения в процессе моделирования.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Хранение и обработка больших объемов данных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Структурирование информации посредством таблиц.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Составление запросов к табличным базам на выборку информации.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Составление запросов для получения количественных характеристик данных.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Составление запросов на добавление, модификацию и удаление данных.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Использование визуального конструктора запросов.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Самостоятельное проектирование базы данных.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Управление личными проектами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Постановка целей и их достижение.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Определение последовательности выполнения дел.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 xml:space="preserve">Планирование текущей деятельности, включая </w:t>
      </w:r>
      <w:proofErr w:type="gramStart"/>
      <w:r w:rsidRPr="00DA6A5C">
        <w:rPr>
          <w:b w:val="0"/>
        </w:rPr>
        <w:t>учебную</w:t>
      </w:r>
      <w:proofErr w:type="gramEnd"/>
      <w:r w:rsidRPr="00DA6A5C">
        <w:rPr>
          <w:b w:val="0"/>
        </w:rPr>
        <w:t>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Различение мечты и цели и превращение.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Классификация текущих задач по критериям важности/срочности, жесткости/гибкости.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Планирование пути реализации личных проектов, выделение в больших задачах подзадач.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 xml:space="preserve">Организация списка </w:t>
      </w:r>
      <w:proofErr w:type="gramStart"/>
      <w:r w:rsidRPr="00DA6A5C">
        <w:rPr>
          <w:b w:val="0"/>
        </w:rPr>
        <w:t>текущих</w:t>
      </w:r>
      <w:proofErr w:type="gramEnd"/>
      <w:r w:rsidRPr="00DA6A5C">
        <w:rPr>
          <w:b w:val="0"/>
        </w:rPr>
        <w:t>.</w:t>
      </w:r>
    </w:p>
    <w:p w:rsidR="00513002" w:rsidRPr="00DA6A5C" w:rsidRDefault="00513002" w:rsidP="00513002">
      <w:pPr>
        <w:jc w:val="both"/>
        <w:rPr>
          <w:b w:val="0"/>
        </w:rPr>
      </w:pPr>
      <w:r w:rsidRPr="00DA6A5C">
        <w:rPr>
          <w:b w:val="0"/>
        </w:rPr>
        <w:t>Использование компьютерных инструментов для планирования дел и повышения интенсивности и качества умственного труда.</w:t>
      </w:r>
    </w:p>
    <w:p w:rsidR="00513002" w:rsidRPr="00DA6A5C" w:rsidRDefault="00513002" w:rsidP="00513002">
      <w:pPr>
        <w:jc w:val="both"/>
        <w:rPr>
          <w:b w:val="0"/>
        </w:rPr>
      </w:pPr>
    </w:p>
    <w:p w:rsidR="00513002" w:rsidRPr="00DA6A5C" w:rsidRDefault="00513002" w:rsidP="00513002">
      <w:pPr>
        <w:pStyle w:val="Osnova"/>
        <w:spacing w:line="240" w:lineRule="auto"/>
        <w:rPr>
          <w:rStyle w:val="Zag11"/>
          <w:rFonts w:ascii="Times New Roman" w:eastAsia="@Arial Unicode MS" w:hAnsi="Times New Roman" w:cs="Times New Roman"/>
          <w:b w:val="0"/>
          <w:sz w:val="28"/>
          <w:szCs w:val="28"/>
          <w:lang w:val="ru-RU"/>
        </w:rPr>
      </w:pPr>
      <w:r w:rsidRPr="00DA6A5C">
        <w:rPr>
          <w:rStyle w:val="Zag11"/>
          <w:rFonts w:ascii="Times New Roman" w:eastAsia="@Arial Unicode MS" w:hAnsi="Times New Roman" w:cs="Times New Roman"/>
          <w:b w:val="0"/>
          <w:sz w:val="28"/>
          <w:szCs w:val="28"/>
          <w:lang w:val="ru-RU"/>
        </w:rPr>
        <w:t>Основное содержание программы «Формирование ИКТ</w:t>
      </w:r>
      <w:r w:rsidRPr="00DA6A5C">
        <w:rPr>
          <w:rStyle w:val="Zag11"/>
          <w:rFonts w:ascii="Times New Roman" w:eastAsia="@Arial Unicode MS" w:hAnsi="Times New Roman" w:cs="Times New Roman"/>
          <w:b w:val="0"/>
          <w:sz w:val="28"/>
          <w:szCs w:val="28"/>
          <w:lang w:val="ru-RU"/>
        </w:rPr>
        <w:noBreakHyphen/>
        <w:t xml:space="preserve">компетентности обучающихся» </w:t>
      </w:r>
      <w:r w:rsidRPr="00DA6A5C">
        <w:rPr>
          <w:rStyle w:val="Zag11"/>
          <w:rFonts w:ascii="Times New Roman" w:eastAsia="@Arial Unicode MS" w:hAnsi="Times New Roman" w:cs="Times New Roman"/>
          <w:b w:val="0"/>
          <w:bCs/>
          <w:i/>
          <w:iCs/>
          <w:sz w:val="28"/>
          <w:szCs w:val="28"/>
          <w:lang w:val="ru-RU"/>
        </w:rPr>
        <w:t>реализуется средствами различных учебных предметов</w:t>
      </w:r>
      <w:r w:rsidRPr="00DA6A5C">
        <w:rPr>
          <w:rStyle w:val="Zag11"/>
          <w:rFonts w:ascii="Times New Roman" w:eastAsia="@Arial Unicode MS" w:hAnsi="Times New Roman" w:cs="Times New Roman"/>
          <w:b w:val="0"/>
          <w:sz w:val="28"/>
          <w:szCs w:val="28"/>
          <w:lang w:val="ru-RU"/>
        </w:rPr>
        <w:t>. Важно, чтобы формирование того или иного элемента или компонента ИКТ-компетентности было непосредственно увязано с его применением. Тем самым обеспечивается:</w:t>
      </w:r>
    </w:p>
    <w:p w:rsidR="00513002" w:rsidRPr="00DA6A5C" w:rsidRDefault="00513002" w:rsidP="00513002">
      <w:pPr>
        <w:jc w:val="both"/>
        <w:rPr>
          <w:rStyle w:val="Zag11"/>
          <w:rFonts w:eastAsia="@Arial Unicode MS"/>
          <w:b w:val="0"/>
          <w:color w:val="000000"/>
        </w:rPr>
      </w:pPr>
      <w:r w:rsidRPr="00DA6A5C">
        <w:rPr>
          <w:rStyle w:val="Zag11"/>
          <w:rFonts w:eastAsia="@Arial Unicode MS"/>
          <w:b w:val="0"/>
          <w:color w:val="000000"/>
        </w:rPr>
        <w:t>-   естественная мотивация, цель обучения;</w:t>
      </w:r>
    </w:p>
    <w:p w:rsidR="00513002" w:rsidRPr="00DA6A5C" w:rsidRDefault="00513002" w:rsidP="00513002">
      <w:pPr>
        <w:jc w:val="both"/>
        <w:rPr>
          <w:rStyle w:val="Zag11"/>
          <w:rFonts w:eastAsia="@Arial Unicode MS"/>
          <w:b w:val="0"/>
          <w:color w:val="000000"/>
        </w:rPr>
      </w:pPr>
      <w:r w:rsidRPr="00DA6A5C">
        <w:rPr>
          <w:rStyle w:val="Zag11"/>
          <w:rFonts w:eastAsia="@Arial Unicode MS"/>
          <w:b w:val="0"/>
          <w:color w:val="000000"/>
        </w:rPr>
        <w:t>-   встроенный контроль результатов освоения ИКТ;</w:t>
      </w:r>
    </w:p>
    <w:p w:rsidR="00513002" w:rsidRPr="00DA6A5C" w:rsidRDefault="00513002" w:rsidP="00513002">
      <w:pPr>
        <w:jc w:val="both"/>
        <w:rPr>
          <w:rStyle w:val="Zag11"/>
          <w:rFonts w:eastAsia="@Arial Unicode MS"/>
          <w:b w:val="0"/>
          <w:color w:val="000000"/>
        </w:rPr>
      </w:pPr>
      <w:r w:rsidRPr="00DA6A5C">
        <w:rPr>
          <w:rStyle w:val="Zag11"/>
          <w:rFonts w:eastAsia="@Arial Unicode MS"/>
          <w:b w:val="0"/>
          <w:color w:val="000000"/>
        </w:rPr>
        <w:t>-   повышение эффективности применения ИКТ в данном предмете;</w:t>
      </w:r>
    </w:p>
    <w:p w:rsidR="00513002" w:rsidRPr="00DA6A5C" w:rsidRDefault="00513002" w:rsidP="00513002">
      <w:pPr>
        <w:pStyle w:val="Osnova"/>
        <w:spacing w:line="240" w:lineRule="auto"/>
        <w:rPr>
          <w:rStyle w:val="Zag11"/>
          <w:rFonts w:ascii="Times New Roman" w:eastAsia="@Arial Unicode MS" w:hAnsi="Times New Roman" w:cs="Times New Roman"/>
          <w:b w:val="0"/>
          <w:sz w:val="28"/>
          <w:szCs w:val="28"/>
          <w:lang w:val="ru-RU"/>
        </w:rPr>
      </w:pPr>
      <w:r w:rsidRPr="00DA6A5C">
        <w:rPr>
          <w:rStyle w:val="Zag11"/>
          <w:rFonts w:ascii="Times New Roman" w:eastAsia="@Arial Unicode MS" w:hAnsi="Times New Roman" w:cs="Times New Roman"/>
          <w:b w:val="0"/>
          <w:sz w:val="28"/>
          <w:szCs w:val="28"/>
          <w:lang w:val="ru-RU"/>
        </w:rPr>
        <w:t>- формирование цифрового портфолио по предмету, что важно для оценивания результатов освоения данного предмета.</w:t>
      </w:r>
    </w:p>
    <w:p w:rsidR="00513002" w:rsidRPr="00DA6A5C" w:rsidRDefault="00513002" w:rsidP="00513002">
      <w:pPr>
        <w:pStyle w:val="Osnova"/>
        <w:spacing w:line="240" w:lineRule="auto"/>
        <w:rPr>
          <w:rStyle w:val="Zag11"/>
          <w:rFonts w:ascii="Times New Roman" w:eastAsia="@Arial Unicode MS" w:hAnsi="Times New Roman" w:cs="Times New Roman"/>
          <w:b w:val="0"/>
          <w:sz w:val="28"/>
          <w:szCs w:val="28"/>
          <w:lang w:val="ru-RU"/>
        </w:rPr>
      </w:pPr>
      <w:r w:rsidRPr="00DA6A5C">
        <w:rPr>
          <w:rStyle w:val="Zag11"/>
          <w:rFonts w:ascii="Times New Roman" w:eastAsia="@Arial Unicode MS" w:hAnsi="Times New Roman" w:cs="Times New Roman"/>
          <w:b w:val="0"/>
          <w:sz w:val="28"/>
          <w:szCs w:val="28"/>
          <w:lang w:val="ru-RU"/>
        </w:rPr>
        <w:lastRenderedPageBreak/>
        <w:t xml:space="preserve"> Учитель сам осуществляет универсальные учебные действия и демонстрирует обучающимся, «как это делается». Распределение материала по различным предметам не является жёстким, начальное освоение тех или иных технологий и закрепление освоенного может происходить в ходе занятий по разным предметам. Предлагаемое в данной программе распределение направлено на достижение баланса между временем освоения и временем использования соответствующих умений в различных предметах.</w:t>
      </w:r>
    </w:p>
    <w:p w:rsidR="00513002" w:rsidRPr="00DA6A5C" w:rsidRDefault="00513002" w:rsidP="00513002">
      <w:pPr>
        <w:pStyle w:val="Osnova"/>
        <w:spacing w:line="240" w:lineRule="auto"/>
        <w:rPr>
          <w:rStyle w:val="Zag11"/>
          <w:rFonts w:ascii="Times New Roman" w:eastAsia="@Arial Unicode MS" w:hAnsi="Times New Roman" w:cs="Times New Roman"/>
          <w:b w:val="0"/>
          <w:bCs/>
          <w:sz w:val="28"/>
          <w:szCs w:val="28"/>
          <w:lang w:val="ru-RU"/>
        </w:rPr>
      </w:pPr>
      <w:r w:rsidRPr="00DA6A5C">
        <w:rPr>
          <w:rStyle w:val="Zag11"/>
          <w:rFonts w:ascii="Times New Roman" w:eastAsia="@Arial Unicode MS" w:hAnsi="Times New Roman" w:cs="Times New Roman"/>
          <w:b w:val="0"/>
          <w:sz w:val="28"/>
          <w:szCs w:val="28"/>
          <w:u w:val="single"/>
          <w:lang w:val="ru-RU"/>
        </w:rPr>
        <w:t>Вклад каждого предмета в формирование ИКТ-компетентности обучающихся</w:t>
      </w:r>
      <w:r w:rsidRPr="00DA6A5C">
        <w:rPr>
          <w:rStyle w:val="Zag11"/>
          <w:rFonts w:ascii="Times New Roman" w:eastAsia="@Arial Unicode MS" w:hAnsi="Times New Roman" w:cs="Times New Roman"/>
          <w:b w:val="0"/>
          <w:sz w:val="28"/>
          <w:szCs w:val="28"/>
          <w:lang w:val="ru-RU"/>
        </w:rPr>
        <w:t xml:space="preserve">:  </w:t>
      </w:r>
    </w:p>
    <w:p w:rsidR="00513002" w:rsidRPr="00DA6A5C" w:rsidRDefault="00513002" w:rsidP="00513002">
      <w:pPr>
        <w:pStyle w:val="Osnova"/>
        <w:spacing w:line="240" w:lineRule="auto"/>
        <w:rPr>
          <w:rStyle w:val="Zag11"/>
          <w:rFonts w:ascii="Times New Roman" w:eastAsia="@Arial Unicode MS" w:hAnsi="Times New Roman" w:cs="Times New Roman"/>
          <w:b w:val="0"/>
          <w:bCs/>
          <w:sz w:val="28"/>
          <w:szCs w:val="28"/>
          <w:lang w:val="ru-RU"/>
        </w:rPr>
      </w:pPr>
      <w:r w:rsidRPr="00DA6A5C">
        <w:rPr>
          <w:rStyle w:val="Zag11"/>
          <w:rFonts w:ascii="Times New Roman" w:eastAsia="@Arial Unicode MS" w:hAnsi="Times New Roman" w:cs="Times New Roman"/>
          <w:b w:val="0"/>
          <w:bCs/>
          <w:sz w:val="28"/>
          <w:szCs w:val="28"/>
          <w:lang w:val="ru-RU"/>
        </w:rPr>
        <w:t>«Русский язык».</w:t>
      </w:r>
      <w:r w:rsidRPr="00DA6A5C">
        <w:rPr>
          <w:rStyle w:val="Zag11"/>
          <w:rFonts w:ascii="Times New Roman" w:eastAsia="@Arial Unicode MS" w:hAnsi="Times New Roman" w:cs="Times New Roman"/>
          <w:b w:val="0"/>
          <w:sz w:val="28"/>
          <w:szCs w:val="28"/>
          <w:lang w:val="ru-RU"/>
        </w:rPr>
        <w:t xml:space="preserve"> Различные способы передачи информации (буква, пиктограмма, иероглиф, рисунок). Источники информации и способы её поиска: словари, энциклопедии, библиотеки, в том числе компьютерные. Овладение квалифицированным клавиатурным письмом. Знакомство с основными правилами оформления текста на компьютере, основными инструментами создания и простыми видами редактирования текста. Использование полуавтоматического орфографического контроля.</w:t>
      </w:r>
    </w:p>
    <w:p w:rsidR="00513002" w:rsidRPr="00DA6A5C" w:rsidRDefault="00513002" w:rsidP="00513002">
      <w:pPr>
        <w:pStyle w:val="Osnova"/>
        <w:spacing w:line="240" w:lineRule="auto"/>
        <w:rPr>
          <w:rStyle w:val="Zag11"/>
          <w:rFonts w:ascii="Times New Roman" w:eastAsia="@Arial Unicode MS" w:hAnsi="Times New Roman" w:cs="Times New Roman"/>
          <w:b w:val="0"/>
          <w:sz w:val="28"/>
          <w:szCs w:val="28"/>
          <w:lang w:val="ru-RU"/>
        </w:rPr>
      </w:pPr>
      <w:r w:rsidRPr="00DA6A5C">
        <w:rPr>
          <w:rStyle w:val="Zag11"/>
          <w:rFonts w:ascii="Times New Roman" w:eastAsia="@Arial Unicode MS" w:hAnsi="Times New Roman" w:cs="Times New Roman"/>
          <w:b w:val="0"/>
          <w:bCs/>
          <w:sz w:val="28"/>
          <w:szCs w:val="28"/>
          <w:lang w:val="ru-RU"/>
        </w:rPr>
        <w:t xml:space="preserve">«Литература». </w:t>
      </w:r>
      <w:r w:rsidRPr="00DA6A5C">
        <w:rPr>
          <w:rStyle w:val="Zag11"/>
          <w:rFonts w:ascii="Times New Roman" w:eastAsia="@Arial Unicode MS" w:hAnsi="Times New Roman" w:cs="Times New Roman"/>
          <w:b w:val="0"/>
          <w:sz w:val="28"/>
          <w:szCs w:val="28"/>
          <w:lang w:val="ru-RU"/>
        </w:rPr>
        <w:t xml:space="preserve">Работа с </w:t>
      </w:r>
      <w:proofErr w:type="spellStart"/>
      <w:r w:rsidRPr="00DA6A5C">
        <w:rPr>
          <w:rStyle w:val="Zag11"/>
          <w:rFonts w:ascii="Times New Roman" w:eastAsia="@Arial Unicode MS" w:hAnsi="Times New Roman" w:cs="Times New Roman"/>
          <w:b w:val="0"/>
          <w:sz w:val="28"/>
          <w:szCs w:val="28"/>
          <w:lang w:val="ru-RU"/>
        </w:rPr>
        <w:t>мультимедиасообщениями</w:t>
      </w:r>
      <w:proofErr w:type="spellEnd"/>
      <w:r w:rsidRPr="00DA6A5C">
        <w:rPr>
          <w:rStyle w:val="Zag11"/>
          <w:rFonts w:ascii="Times New Roman" w:eastAsia="@Arial Unicode MS" w:hAnsi="Times New Roman" w:cs="Times New Roman"/>
          <w:b w:val="0"/>
          <w:sz w:val="28"/>
          <w:szCs w:val="28"/>
          <w:lang w:val="ru-RU"/>
        </w:rPr>
        <w:t xml:space="preserve"> (включающими текст, иллюстрации, аудио</w:t>
      </w:r>
      <w:r w:rsidRPr="00DA6A5C">
        <w:rPr>
          <w:rStyle w:val="Zag11"/>
          <w:rFonts w:ascii="Times New Roman" w:eastAsia="@Arial Unicode MS" w:hAnsi="Times New Roman" w:cs="Times New Roman"/>
          <w:b w:val="0"/>
          <w:sz w:val="28"/>
          <w:szCs w:val="28"/>
          <w:lang w:val="ru-RU"/>
        </w:rPr>
        <w:noBreakHyphen/>
        <w:t xml:space="preserve"> и видеофрагменты, ссылки). Анализ содержания, языковых особенностей и структуры </w:t>
      </w:r>
      <w:proofErr w:type="spellStart"/>
      <w:r w:rsidRPr="00DA6A5C">
        <w:rPr>
          <w:rStyle w:val="Zag11"/>
          <w:rFonts w:ascii="Times New Roman" w:eastAsia="@Arial Unicode MS" w:hAnsi="Times New Roman" w:cs="Times New Roman"/>
          <w:b w:val="0"/>
          <w:sz w:val="28"/>
          <w:szCs w:val="28"/>
          <w:lang w:val="ru-RU"/>
        </w:rPr>
        <w:t>мультимедиасообщения</w:t>
      </w:r>
      <w:proofErr w:type="spellEnd"/>
      <w:r w:rsidRPr="00DA6A5C">
        <w:rPr>
          <w:rStyle w:val="Zag11"/>
          <w:rFonts w:ascii="Times New Roman" w:eastAsia="@Arial Unicode MS" w:hAnsi="Times New Roman" w:cs="Times New Roman"/>
          <w:b w:val="0"/>
          <w:sz w:val="28"/>
          <w:szCs w:val="28"/>
          <w:lang w:val="ru-RU"/>
        </w:rPr>
        <w:t>; определение роли и места иллюстративного ряда в тексте.</w:t>
      </w:r>
    </w:p>
    <w:p w:rsidR="00513002" w:rsidRPr="00DA6A5C" w:rsidRDefault="00513002" w:rsidP="00513002">
      <w:pPr>
        <w:pStyle w:val="Osnova"/>
        <w:spacing w:line="240" w:lineRule="auto"/>
        <w:rPr>
          <w:rStyle w:val="Zag11"/>
          <w:rFonts w:ascii="Times New Roman" w:eastAsia="@Arial Unicode MS" w:hAnsi="Times New Roman" w:cs="Times New Roman"/>
          <w:b w:val="0"/>
          <w:bCs/>
          <w:sz w:val="28"/>
          <w:szCs w:val="28"/>
          <w:lang w:val="ru-RU"/>
        </w:rPr>
      </w:pPr>
      <w:r w:rsidRPr="00DA6A5C">
        <w:rPr>
          <w:rStyle w:val="Zag11"/>
          <w:rFonts w:ascii="Times New Roman" w:eastAsia="@Arial Unicode MS" w:hAnsi="Times New Roman" w:cs="Times New Roman"/>
          <w:b w:val="0"/>
          <w:sz w:val="28"/>
          <w:szCs w:val="28"/>
          <w:lang w:val="ru-RU"/>
        </w:rPr>
        <w:t>Конструирование сообщений, в том числе с добавлением иллюстраций, виде</w:t>
      </w:r>
      <w:proofErr w:type="gramStart"/>
      <w:r w:rsidRPr="00DA6A5C">
        <w:rPr>
          <w:rStyle w:val="Zag11"/>
          <w:rFonts w:ascii="Times New Roman" w:eastAsia="@Arial Unicode MS" w:hAnsi="Times New Roman" w:cs="Times New Roman"/>
          <w:b w:val="0"/>
          <w:sz w:val="28"/>
          <w:szCs w:val="28"/>
          <w:lang w:val="ru-RU"/>
        </w:rPr>
        <w:t>о-</w:t>
      </w:r>
      <w:proofErr w:type="gramEnd"/>
      <w:r w:rsidRPr="00DA6A5C">
        <w:rPr>
          <w:rStyle w:val="Zag11"/>
          <w:rFonts w:ascii="Times New Roman" w:eastAsia="@Arial Unicode MS" w:hAnsi="Times New Roman" w:cs="Times New Roman"/>
          <w:b w:val="0"/>
          <w:sz w:val="28"/>
          <w:szCs w:val="28"/>
          <w:lang w:val="ru-RU"/>
        </w:rPr>
        <w:t xml:space="preserve"> и </w:t>
      </w:r>
      <w:proofErr w:type="spellStart"/>
      <w:r w:rsidRPr="00DA6A5C">
        <w:rPr>
          <w:rStyle w:val="Zag11"/>
          <w:rFonts w:ascii="Times New Roman" w:eastAsia="@Arial Unicode MS" w:hAnsi="Times New Roman" w:cs="Times New Roman"/>
          <w:b w:val="0"/>
          <w:sz w:val="28"/>
          <w:szCs w:val="28"/>
          <w:lang w:val="ru-RU"/>
        </w:rPr>
        <w:t>аудиофрагментов</w:t>
      </w:r>
      <w:proofErr w:type="spellEnd"/>
      <w:r w:rsidRPr="00DA6A5C">
        <w:rPr>
          <w:rStyle w:val="Zag11"/>
          <w:rFonts w:ascii="Times New Roman" w:eastAsia="@Arial Unicode MS" w:hAnsi="Times New Roman" w:cs="Times New Roman"/>
          <w:b w:val="0"/>
          <w:sz w:val="28"/>
          <w:szCs w:val="28"/>
          <w:lang w:val="ru-RU"/>
        </w:rPr>
        <w:t>. Создание информационных объектов как иллюстраций к прочитанным художественным текстам. Презентация (письменная и устная) с опорой на тезисы и иллюстративный ряд на компьютере. Поиск информации для проектной деятельности на материале художественной литературы, в том числе в контролируемом Интернете.</w:t>
      </w:r>
    </w:p>
    <w:p w:rsidR="00513002" w:rsidRPr="00DA6A5C" w:rsidRDefault="00513002" w:rsidP="00513002">
      <w:pPr>
        <w:pStyle w:val="Osnova"/>
        <w:spacing w:line="240" w:lineRule="auto"/>
        <w:rPr>
          <w:rStyle w:val="Zag11"/>
          <w:rFonts w:ascii="Times New Roman" w:eastAsia="@Arial Unicode MS" w:hAnsi="Times New Roman" w:cs="Times New Roman"/>
          <w:b w:val="0"/>
          <w:sz w:val="28"/>
          <w:szCs w:val="28"/>
          <w:lang w:val="ru-RU"/>
        </w:rPr>
      </w:pPr>
      <w:r w:rsidRPr="00DA6A5C">
        <w:rPr>
          <w:rStyle w:val="Zag11"/>
          <w:rFonts w:ascii="Times New Roman" w:eastAsia="@Arial Unicode MS" w:hAnsi="Times New Roman" w:cs="Times New Roman"/>
          <w:b w:val="0"/>
          <w:bCs/>
          <w:sz w:val="28"/>
          <w:szCs w:val="28"/>
          <w:lang w:val="ru-RU"/>
        </w:rPr>
        <w:t>«Иностранный язык».</w:t>
      </w:r>
      <w:r w:rsidRPr="00DA6A5C">
        <w:rPr>
          <w:rStyle w:val="Zag11"/>
          <w:rFonts w:ascii="Times New Roman" w:eastAsia="@Arial Unicode MS" w:hAnsi="Times New Roman" w:cs="Times New Roman"/>
          <w:b w:val="0"/>
          <w:sz w:val="28"/>
          <w:szCs w:val="28"/>
          <w:lang w:val="ru-RU"/>
        </w:rPr>
        <w:t xml:space="preserve"> Подготовка плана и тезисов сообщения (в том числе гипермедиа); выступление с сообщением.</w:t>
      </w:r>
    </w:p>
    <w:p w:rsidR="00513002" w:rsidRPr="00DA6A5C" w:rsidRDefault="00513002" w:rsidP="00513002">
      <w:pPr>
        <w:pStyle w:val="Osnova"/>
        <w:spacing w:line="240" w:lineRule="auto"/>
        <w:rPr>
          <w:rStyle w:val="Zag11"/>
          <w:rFonts w:ascii="Times New Roman" w:eastAsia="@Arial Unicode MS" w:hAnsi="Times New Roman" w:cs="Times New Roman"/>
          <w:b w:val="0"/>
          <w:bCs/>
          <w:sz w:val="28"/>
          <w:szCs w:val="28"/>
          <w:lang w:val="ru-RU"/>
        </w:rPr>
      </w:pPr>
      <w:r w:rsidRPr="00DA6A5C">
        <w:rPr>
          <w:rStyle w:val="Zag11"/>
          <w:rFonts w:ascii="Times New Roman" w:eastAsia="@Arial Unicode MS" w:hAnsi="Times New Roman" w:cs="Times New Roman"/>
          <w:b w:val="0"/>
          <w:sz w:val="28"/>
          <w:szCs w:val="28"/>
          <w:lang w:val="ru-RU"/>
        </w:rPr>
        <w:t xml:space="preserve">Создание текста на компьютере. Фиксация собственной устной речи на иностранном языке в цифровой форме для </w:t>
      </w:r>
      <w:proofErr w:type="spellStart"/>
      <w:r w:rsidRPr="00DA6A5C">
        <w:rPr>
          <w:rStyle w:val="Zag11"/>
          <w:rFonts w:ascii="Times New Roman" w:eastAsia="@Arial Unicode MS" w:hAnsi="Times New Roman" w:cs="Times New Roman"/>
          <w:b w:val="0"/>
          <w:sz w:val="28"/>
          <w:szCs w:val="28"/>
          <w:lang w:val="ru-RU"/>
        </w:rPr>
        <w:t>самокорректировки</w:t>
      </w:r>
      <w:proofErr w:type="spellEnd"/>
      <w:r w:rsidRPr="00DA6A5C">
        <w:rPr>
          <w:rStyle w:val="Zag11"/>
          <w:rFonts w:ascii="Times New Roman" w:eastAsia="@Arial Unicode MS" w:hAnsi="Times New Roman" w:cs="Times New Roman"/>
          <w:b w:val="0"/>
          <w:sz w:val="28"/>
          <w:szCs w:val="28"/>
          <w:lang w:val="ru-RU"/>
        </w:rPr>
        <w:t>, устное выступление в сопровождении ауди</w:t>
      </w:r>
      <w:proofErr w:type="gramStart"/>
      <w:r w:rsidRPr="00DA6A5C">
        <w:rPr>
          <w:rStyle w:val="Zag11"/>
          <w:rFonts w:ascii="Times New Roman" w:eastAsia="@Arial Unicode MS" w:hAnsi="Times New Roman" w:cs="Times New Roman"/>
          <w:b w:val="0"/>
          <w:sz w:val="28"/>
          <w:szCs w:val="28"/>
          <w:lang w:val="ru-RU"/>
        </w:rPr>
        <w:t>о-</w:t>
      </w:r>
      <w:proofErr w:type="gramEnd"/>
      <w:r w:rsidRPr="00DA6A5C">
        <w:rPr>
          <w:rStyle w:val="Zag11"/>
          <w:rFonts w:ascii="Times New Roman" w:eastAsia="@Arial Unicode MS" w:hAnsi="Times New Roman" w:cs="Times New Roman"/>
          <w:b w:val="0"/>
          <w:sz w:val="28"/>
          <w:szCs w:val="28"/>
          <w:lang w:val="ru-RU"/>
        </w:rPr>
        <w:t xml:space="preserve"> и </w:t>
      </w:r>
      <w:proofErr w:type="spellStart"/>
      <w:r w:rsidRPr="00DA6A5C">
        <w:rPr>
          <w:rStyle w:val="Zag11"/>
          <w:rFonts w:ascii="Times New Roman" w:eastAsia="@Arial Unicode MS" w:hAnsi="Times New Roman" w:cs="Times New Roman"/>
          <w:b w:val="0"/>
          <w:sz w:val="28"/>
          <w:szCs w:val="28"/>
          <w:lang w:val="ru-RU"/>
        </w:rPr>
        <w:t>видеоподдержки</w:t>
      </w:r>
      <w:proofErr w:type="spellEnd"/>
      <w:r w:rsidRPr="00DA6A5C">
        <w:rPr>
          <w:rStyle w:val="Zag11"/>
          <w:rFonts w:ascii="Times New Roman" w:eastAsia="@Arial Unicode MS" w:hAnsi="Times New Roman" w:cs="Times New Roman"/>
          <w:b w:val="0"/>
          <w:sz w:val="28"/>
          <w:szCs w:val="28"/>
          <w:lang w:val="ru-RU"/>
        </w:rPr>
        <w:t>. Восприятие и понимание основной информации в небольших устных и письменных сообщениях, в том числе полученных компьютерными способами коммуникации. Использование компьютерного словаря, экранного перевода отдельных слов.</w:t>
      </w:r>
    </w:p>
    <w:p w:rsidR="00513002" w:rsidRPr="00DA6A5C" w:rsidRDefault="00513002" w:rsidP="00513002">
      <w:pPr>
        <w:pStyle w:val="Osnova"/>
        <w:spacing w:line="240" w:lineRule="auto"/>
        <w:rPr>
          <w:rStyle w:val="Zag11"/>
          <w:rFonts w:ascii="Times New Roman" w:eastAsia="@Arial Unicode MS" w:hAnsi="Times New Roman" w:cs="Times New Roman"/>
          <w:b w:val="0"/>
          <w:bCs/>
          <w:sz w:val="28"/>
          <w:szCs w:val="28"/>
          <w:lang w:val="ru-RU"/>
        </w:rPr>
      </w:pPr>
      <w:r w:rsidRPr="00DA6A5C">
        <w:rPr>
          <w:rStyle w:val="Zag11"/>
          <w:rFonts w:ascii="Times New Roman" w:eastAsia="@Arial Unicode MS" w:hAnsi="Times New Roman" w:cs="Times New Roman"/>
          <w:b w:val="0"/>
          <w:bCs/>
          <w:sz w:val="28"/>
          <w:szCs w:val="28"/>
          <w:lang w:val="ru-RU"/>
        </w:rPr>
        <w:t>«Математика и информатика».</w:t>
      </w:r>
      <w:r w:rsidRPr="00DA6A5C">
        <w:rPr>
          <w:rStyle w:val="Zag11"/>
          <w:rFonts w:ascii="Times New Roman" w:eastAsia="@Arial Unicode MS" w:hAnsi="Times New Roman" w:cs="Times New Roman"/>
          <w:b w:val="0"/>
          <w:sz w:val="28"/>
          <w:szCs w:val="28"/>
          <w:lang w:val="ru-RU"/>
        </w:rPr>
        <w:t xml:space="preserve"> Применение математических знаний и представлений, а также методов информатики для решения учебных задач, начальный опыт применения математических знаний и </w:t>
      </w:r>
      <w:proofErr w:type="spellStart"/>
      <w:r w:rsidRPr="00DA6A5C">
        <w:rPr>
          <w:rStyle w:val="Zag11"/>
          <w:rFonts w:ascii="Times New Roman" w:eastAsia="@Arial Unicode MS" w:hAnsi="Times New Roman" w:cs="Times New Roman"/>
          <w:b w:val="0"/>
          <w:sz w:val="28"/>
          <w:szCs w:val="28"/>
          <w:lang w:val="ru-RU"/>
        </w:rPr>
        <w:t>информатических</w:t>
      </w:r>
      <w:proofErr w:type="spellEnd"/>
      <w:r w:rsidRPr="00DA6A5C">
        <w:rPr>
          <w:rStyle w:val="Zag11"/>
          <w:rFonts w:ascii="Times New Roman" w:eastAsia="@Arial Unicode MS" w:hAnsi="Times New Roman" w:cs="Times New Roman"/>
          <w:b w:val="0"/>
          <w:sz w:val="28"/>
          <w:szCs w:val="28"/>
          <w:lang w:val="ru-RU"/>
        </w:rPr>
        <w:t xml:space="preserve"> подходов в повседневных ситуациях. Представление, анализ и интерпретация данных в ходе работы с текстами, таблицами, диаграммами, графами: извлечение необходимых данных, заполнение готовых форм (на бумаге и компьютере), объяснение, сравнение и обобщение информации. Выбор оснований для образования и выделения совокупностей. Представление причинно-следственных и временных связей с помощью цепочек. Работа с геометрическими объектами в интерактивной среде компьютера: построение, </w:t>
      </w:r>
      <w:r w:rsidRPr="00DA6A5C">
        <w:rPr>
          <w:rStyle w:val="Zag11"/>
          <w:rFonts w:ascii="Times New Roman" w:eastAsia="@Arial Unicode MS" w:hAnsi="Times New Roman" w:cs="Times New Roman"/>
          <w:b w:val="0"/>
          <w:sz w:val="28"/>
          <w:szCs w:val="28"/>
          <w:lang w:val="ru-RU"/>
        </w:rPr>
        <w:lastRenderedPageBreak/>
        <w:t>изменение, измерение, сравнение геометрических объектов.</w:t>
      </w:r>
    </w:p>
    <w:p w:rsidR="00513002" w:rsidRPr="00DA6A5C" w:rsidRDefault="00513002" w:rsidP="00513002">
      <w:pPr>
        <w:pStyle w:val="Osnova"/>
        <w:spacing w:line="240" w:lineRule="auto"/>
        <w:rPr>
          <w:rStyle w:val="Zag11"/>
          <w:rFonts w:ascii="Times New Roman" w:eastAsia="@Arial Unicode MS" w:hAnsi="Times New Roman" w:cs="Times New Roman"/>
          <w:b w:val="0"/>
          <w:sz w:val="28"/>
          <w:szCs w:val="28"/>
          <w:lang w:val="ru-RU"/>
        </w:rPr>
      </w:pPr>
      <w:r w:rsidRPr="00DA6A5C">
        <w:rPr>
          <w:rStyle w:val="Zag11"/>
          <w:rFonts w:ascii="Times New Roman" w:eastAsia="@Arial Unicode MS" w:hAnsi="Times New Roman" w:cs="Times New Roman"/>
          <w:b w:val="0"/>
          <w:bCs/>
          <w:sz w:val="28"/>
          <w:szCs w:val="28"/>
          <w:lang w:val="ru-RU"/>
        </w:rPr>
        <w:t>«Естественные науки».</w:t>
      </w:r>
      <w:r w:rsidRPr="00DA6A5C">
        <w:rPr>
          <w:rStyle w:val="Zag11"/>
          <w:rFonts w:ascii="Times New Roman" w:eastAsia="@Arial Unicode MS" w:hAnsi="Times New Roman" w:cs="Times New Roman"/>
          <w:b w:val="0"/>
          <w:sz w:val="28"/>
          <w:szCs w:val="28"/>
          <w:lang w:val="ru-RU"/>
        </w:rPr>
        <w:t xml:space="preserve"> Фиксация информации о внешнем мире и о самом себе с использованием инструментов ИКТ. Планирование и осуществление наблюдений, сбор числовых данных, проведение опытов с помощью инструментов ИКТ. Поиск дополнительной информации для решения учебных и самостоятельных познавательных задач, в том числе в контролируемом Интернете. Создание информационных объектов  в качестве отчёта о проведённых исследованиях.</w:t>
      </w:r>
    </w:p>
    <w:p w:rsidR="00513002" w:rsidRPr="00DA6A5C" w:rsidRDefault="00513002" w:rsidP="00513002">
      <w:pPr>
        <w:pStyle w:val="Osnova"/>
        <w:spacing w:line="240" w:lineRule="auto"/>
        <w:rPr>
          <w:rStyle w:val="Zag11"/>
          <w:rFonts w:ascii="Times New Roman" w:eastAsia="@Arial Unicode MS" w:hAnsi="Times New Roman" w:cs="Times New Roman"/>
          <w:b w:val="0"/>
          <w:bCs/>
          <w:sz w:val="28"/>
          <w:szCs w:val="28"/>
          <w:lang w:val="ru-RU"/>
        </w:rPr>
      </w:pPr>
      <w:r w:rsidRPr="00DA6A5C">
        <w:rPr>
          <w:rStyle w:val="Zag11"/>
          <w:rFonts w:ascii="Times New Roman" w:eastAsia="@Arial Unicode MS" w:hAnsi="Times New Roman" w:cs="Times New Roman"/>
          <w:b w:val="0"/>
          <w:sz w:val="28"/>
          <w:szCs w:val="28"/>
          <w:lang w:val="ru-RU"/>
        </w:rPr>
        <w:t>Использование компьютера при работе с картой (планом территории, лентой времени), добавление ссылок в тексты и графические объекты.</w:t>
      </w:r>
    </w:p>
    <w:p w:rsidR="00513002" w:rsidRPr="00DA6A5C" w:rsidRDefault="00513002" w:rsidP="00513002">
      <w:pPr>
        <w:pStyle w:val="Osnova"/>
        <w:spacing w:line="240" w:lineRule="auto"/>
        <w:rPr>
          <w:rStyle w:val="Zag11"/>
          <w:rFonts w:ascii="Times New Roman" w:eastAsia="@Arial Unicode MS" w:hAnsi="Times New Roman" w:cs="Times New Roman"/>
          <w:b w:val="0"/>
          <w:bCs/>
          <w:sz w:val="28"/>
          <w:szCs w:val="28"/>
          <w:lang w:val="ru-RU"/>
        </w:rPr>
      </w:pPr>
      <w:r w:rsidRPr="00DA6A5C">
        <w:rPr>
          <w:rStyle w:val="Zag11"/>
          <w:rFonts w:ascii="Times New Roman" w:eastAsia="@Arial Unicode MS" w:hAnsi="Times New Roman" w:cs="Times New Roman"/>
          <w:b w:val="0"/>
          <w:bCs/>
          <w:sz w:val="28"/>
          <w:szCs w:val="28"/>
          <w:lang w:val="ru-RU"/>
        </w:rPr>
        <w:t xml:space="preserve">«Технология». </w:t>
      </w:r>
      <w:r w:rsidRPr="00DA6A5C">
        <w:rPr>
          <w:rStyle w:val="Zag11"/>
          <w:rFonts w:ascii="Times New Roman" w:eastAsia="@Arial Unicode MS" w:hAnsi="Times New Roman" w:cs="Times New Roman"/>
          <w:b w:val="0"/>
          <w:sz w:val="28"/>
          <w:szCs w:val="28"/>
          <w:lang w:val="ru-RU"/>
        </w:rPr>
        <w:t>Первоначальное знакомство с компьютером и всеми инструментами ИКТ: назначение, правила безопасной работы. Первоначальный опыт работы с простыми информационными объектами: текстом, рисунком, аудио- и видеофрагментами; сохранение результатов своей работы. Овладение приёмами поиска и использования информации, работы с доступными электронными ресурсами.</w:t>
      </w:r>
    </w:p>
    <w:p w:rsidR="00513002" w:rsidRDefault="00513002" w:rsidP="00513002">
      <w:pPr>
        <w:pStyle w:val="Osnova"/>
        <w:spacing w:line="240" w:lineRule="auto"/>
        <w:rPr>
          <w:rStyle w:val="Zag11"/>
          <w:rFonts w:ascii="Times New Roman" w:eastAsia="@Arial Unicode MS" w:hAnsi="Times New Roman" w:cs="Times New Roman"/>
          <w:b w:val="0"/>
          <w:sz w:val="28"/>
          <w:szCs w:val="28"/>
          <w:lang w:val="ru-RU"/>
        </w:rPr>
      </w:pPr>
      <w:r w:rsidRPr="00DA6A5C">
        <w:rPr>
          <w:rStyle w:val="Zag11"/>
          <w:rFonts w:ascii="Times New Roman" w:eastAsia="@Arial Unicode MS" w:hAnsi="Times New Roman" w:cs="Times New Roman"/>
          <w:b w:val="0"/>
          <w:bCs/>
          <w:sz w:val="28"/>
          <w:szCs w:val="28"/>
          <w:lang w:val="ru-RU"/>
        </w:rPr>
        <w:t>«Искусство».</w:t>
      </w:r>
      <w:r w:rsidRPr="00DA6A5C">
        <w:rPr>
          <w:rStyle w:val="Zag11"/>
          <w:rFonts w:ascii="Times New Roman" w:eastAsia="@Arial Unicode MS" w:hAnsi="Times New Roman" w:cs="Times New Roman"/>
          <w:b w:val="0"/>
          <w:sz w:val="28"/>
          <w:szCs w:val="28"/>
          <w:lang w:val="ru-RU"/>
        </w:rPr>
        <w:t xml:space="preserve"> Знакомство с простыми графическим и растровым редакторами изображений, освоение простых форм редактирования изображений: поворот, вырезание, изменение контрастности, яркости, вырезание и добавление фрагмента, изменение последовательности экранов в слайд-шоу. Создание творческих графических работ, несложных видеосюжетов, натурной мультипликации и компьютерной анимации с собственным озвучиванием, музыкальных произведений, собранных из готовых фрагментов и музыкальных «петель» с использованием инструментов ИКТ.</w:t>
      </w:r>
    </w:p>
    <w:p w:rsidR="00513002" w:rsidRPr="00DA6A5C" w:rsidRDefault="00513002" w:rsidP="00513002">
      <w:pPr>
        <w:pStyle w:val="Osnova"/>
        <w:spacing w:line="240" w:lineRule="auto"/>
        <w:rPr>
          <w:rStyle w:val="Zag11"/>
          <w:rFonts w:ascii="Times New Roman" w:eastAsia="@Arial Unicode MS" w:hAnsi="Times New Roman" w:cs="Times New Roman"/>
          <w:b w:val="0"/>
          <w:sz w:val="28"/>
          <w:szCs w:val="28"/>
          <w:lang w:val="ru-RU"/>
        </w:rPr>
      </w:pPr>
    </w:p>
    <w:p w:rsidR="00513002" w:rsidRPr="00DA6A5C" w:rsidRDefault="00513002" w:rsidP="00513002">
      <w:pPr>
        <w:jc w:val="both"/>
        <w:rPr>
          <w:b w:val="0"/>
        </w:rPr>
      </w:pPr>
    </w:p>
    <w:p w:rsidR="00513002" w:rsidRDefault="00513002" w:rsidP="00513002">
      <w:pPr>
        <w:jc w:val="both"/>
        <w:rPr>
          <w:b w:val="0"/>
        </w:rPr>
      </w:pPr>
    </w:p>
    <w:p w:rsidR="00513002" w:rsidRDefault="00513002" w:rsidP="00513002">
      <w:pPr>
        <w:jc w:val="both"/>
        <w:rPr>
          <w:b w:val="0"/>
        </w:rPr>
      </w:pPr>
    </w:p>
    <w:p w:rsidR="00513002" w:rsidRDefault="00513002" w:rsidP="00513002">
      <w:pPr>
        <w:jc w:val="both"/>
        <w:rPr>
          <w:b w:val="0"/>
        </w:rPr>
      </w:pPr>
    </w:p>
    <w:p w:rsidR="00513002" w:rsidRDefault="00513002" w:rsidP="00513002">
      <w:pPr>
        <w:jc w:val="both"/>
        <w:rPr>
          <w:b w:val="0"/>
        </w:rPr>
      </w:pPr>
    </w:p>
    <w:p w:rsidR="00513002" w:rsidRDefault="00513002" w:rsidP="00513002">
      <w:pPr>
        <w:jc w:val="both"/>
        <w:rPr>
          <w:b w:val="0"/>
        </w:rPr>
      </w:pPr>
    </w:p>
    <w:p w:rsidR="00513002" w:rsidRDefault="00513002" w:rsidP="00513002">
      <w:pPr>
        <w:jc w:val="both"/>
        <w:rPr>
          <w:b w:val="0"/>
        </w:rPr>
      </w:pPr>
    </w:p>
    <w:p w:rsidR="00513002" w:rsidRDefault="00513002" w:rsidP="00513002">
      <w:pPr>
        <w:jc w:val="both"/>
        <w:rPr>
          <w:b w:val="0"/>
        </w:rPr>
      </w:pPr>
    </w:p>
    <w:p w:rsidR="00513002" w:rsidRDefault="00513002" w:rsidP="00513002">
      <w:pPr>
        <w:jc w:val="both"/>
        <w:rPr>
          <w:b w:val="0"/>
        </w:rPr>
      </w:pPr>
    </w:p>
    <w:p w:rsidR="00513002" w:rsidRDefault="00513002" w:rsidP="00513002">
      <w:pPr>
        <w:jc w:val="both"/>
        <w:rPr>
          <w:b w:val="0"/>
        </w:rPr>
      </w:pPr>
    </w:p>
    <w:p w:rsidR="00513002" w:rsidRDefault="00513002" w:rsidP="00513002">
      <w:pPr>
        <w:jc w:val="both"/>
        <w:rPr>
          <w:b w:val="0"/>
        </w:rPr>
      </w:pPr>
    </w:p>
    <w:p w:rsidR="00513002" w:rsidRDefault="00513002" w:rsidP="00513002">
      <w:pPr>
        <w:jc w:val="both"/>
        <w:rPr>
          <w:b w:val="0"/>
        </w:rPr>
      </w:pPr>
    </w:p>
    <w:p w:rsidR="00513002" w:rsidRDefault="00513002" w:rsidP="00513002">
      <w:pPr>
        <w:jc w:val="both"/>
        <w:rPr>
          <w:b w:val="0"/>
        </w:rPr>
      </w:pPr>
    </w:p>
    <w:p w:rsidR="00513002" w:rsidRDefault="00513002" w:rsidP="00513002">
      <w:pPr>
        <w:jc w:val="both"/>
        <w:rPr>
          <w:b w:val="0"/>
        </w:rPr>
      </w:pPr>
    </w:p>
    <w:p w:rsidR="00513002" w:rsidRDefault="00513002" w:rsidP="00513002">
      <w:pPr>
        <w:jc w:val="both"/>
        <w:rPr>
          <w:b w:val="0"/>
        </w:rPr>
      </w:pPr>
    </w:p>
    <w:p w:rsidR="00513002" w:rsidRDefault="00513002" w:rsidP="00513002">
      <w:pPr>
        <w:pStyle w:val="a4"/>
        <w:spacing w:after="0"/>
        <w:ind w:left="0"/>
        <w:jc w:val="both"/>
        <w:rPr>
          <w:b w:val="0"/>
        </w:rPr>
      </w:pPr>
    </w:p>
    <w:p w:rsidR="00513002" w:rsidRPr="00DA6A5C" w:rsidRDefault="00513002" w:rsidP="00513002">
      <w:pPr>
        <w:pStyle w:val="a4"/>
        <w:spacing w:after="0"/>
        <w:ind w:left="0"/>
        <w:jc w:val="both"/>
        <w:rPr>
          <w:b w:val="0"/>
        </w:rPr>
      </w:pPr>
    </w:p>
    <w:p w:rsidR="00416E0A" w:rsidRDefault="00416E0A"/>
    <w:sectPr w:rsidR="00416E0A" w:rsidSect="00416E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文泉驛微米黑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ohit Hindi">
    <w:altName w:val="Times New Roman"/>
    <w:charset w:val="00"/>
    <w:family w:val="auto"/>
    <w:pitch w:val="default"/>
  </w:font>
  <w:font w:name="NewtonCSanPin"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002"/>
    <w:rsid w:val="00003017"/>
    <w:rsid w:val="0000713C"/>
    <w:rsid w:val="000F5AF7"/>
    <w:rsid w:val="00416E0A"/>
    <w:rsid w:val="00513002"/>
    <w:rsid w:val="007A7147"/>
    <w:rsid w:val="00814CE1"/>
    <w:rsid w:val="00D61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文泉驛微米黑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002"/>
    <w:pPr>
      <w:autoSpaceDE w:val="0"/>
      <w:autoSpaceDN w:val="0"/>
      <w:adjustRightInd w:val="0"/>
    </w:pPr>
    <w:rPr>
      <w:rFonts w:eastAsia="Times New Roman"/>
      <w:b/>
      <w:sz w:val="28"/>
      <w:szCs w:val="28"/>
    </w:rPr>
  </w:style>
  <w:style w:type="paragraph" w:styleId="1">
    <w:name w:val="heading 1"/>
    <w:basedOn w:val="a"/>
    <w:next w:val="a"/>
    <w:link w:val="10"/>
    <w:qFormat/>
    <w:rsid w:val="007A7147"/>
    <w:pPr>
      <w:suppressAutoHyphens/>
      <w:autoSpaceDN/>
      <w:adjustRightInd/>
      <w:spacing w:before="108" w:after="108"/>
      <w:jc w:val="center"/>
      <w:textAlignment w:val="baseline"/>
      <w:outlineLvl w:val="0"/>
    </w:pPr>
    <w:rPr>
      <w:rFonts w:ascii="Arial" w:hAnsi="Arial" w:cs="Arial"/>
      <w:bCs/>
      <w:color w:val="000080"/>
      <w:kern w:val="1"/>
      <w:sz w:val="20"/>
      <w:szCs w:val="20"/>
      <w:lang w:eastAsia="zh-CN"/>
    </w:rPr>
  </w:style>
  <w:style w:type="paragraph" w:styleId="2">
    <w:name w:val="heading 2"/>
    <w:basedOn w:val="a"/>
    <w:next w:val="a"/>
    <w:link w:val="20"/>
    <w:qFormat/>
    <w:rsid w:val="007A7147"/>
    <w:pPr>
      <w:keepNext/>
      <w:suppressAutoHyphens/>
      <w:autoSpaceDE/>
      <w:autoSpaceDN/>
      <w:adjustRightInd/>
      <w:spacing w:before="240" w:after="60"/>
      <w:textAlignment w:val="baseline"/>
      <w:outlineLvl w:val="1"/>
    </w:pPr>
    <w:rPr>
      <w:rFonts w:ascii="Arial" w:hAnsi="Arial" w:cs="Arial"/>
      <w:bCs/>
      <w:i/>
      <w:iCs/>
      <w:kern w:val="1"/>
      <w:lang w:eastAsia="zh-CN"/>
    </w:rPr>
  </w:style>
  <w:style w:type="paragraph" w:styleId="3">
    <w:name w:val="heading 3"/>
    <w:basedOn w:val="a"/>
    <w:next w:val="a"/>
    <w:link w:val="30"/>
    <w:qFormat/>
    <w:rsid w:val="007A7147"/>
    <w:pPr>
      <w:keepNext/>
      <w:suppressAutoHyphens/>
      <w:autoSpaceDE/>
      <w:autoSpaceDN/>
      <w:adjustRightInd/>
      <w:spacing w:before="240" w:after="60"/>
      <w:textAlignment w:val="baseline"/>
      <w:outlineLvl w:val="2"/>
    </w:pPr>
    <w:rPr>
      <w:rFonts w:ascii="Arial" w:hAnsi="Arial" w:cs="Arial"/>
      <w:bCs/>
      <w:kern w:val="1"/>
      <w:sz w:val="26"/>
      <w:szCs w:val="26"/>
      <w:lang w:eastAsia="zh-CN"/>
    </w:rPr>
  </w:style>
  <w:style w:type="paragraph" w:styleId="7">
    <w:name w:val="heading 7"/>
    <w:basedOn w:val="a"/>
    <w:next w:val="a"/>
    <w:link w:val="70"/>
    <w:qFormat/>
    <w:rsid w:val="007A7147"/>
    <w:pPr>
      <w:suppressAutoHyphens/>
      <w:autoSpaceDE/>
      <w:autoSpaceDN/>
      <w:adjustRightInd/>
      <w:spacing w:before="240" w:after="60"/>
      <w:textAlignment w:val="baseline"/>
      <w:outlineLvl w:val="6"/>
    </w:pPr>
    <w:rPr>
      <w:b w:val="0"/>
      <w:kern w:val="1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7147"/>
    <w:rPr>
      <w:rFonts w:ascii="Arial" w:hAnsi="Arial" w:cs="Arial"/>
      <w:b/>
      <w:bCs/>
      <w:color w:val="000080"/>
      <w:kern w:val="1"/>
      <w:lang w:eastAsia="zh-CN"/>
    </w:rPr>
  </w:style>
  <w:style w:type="character" w:customStyle="1" w:styleId="20">
    <w:name w:val="Заголовок 2 Знак"/>
    <w:basedOn w:val="a0"/>
    <w:link w:val="2"/>
    <w:rsid w:val="007A7147"/>
    <w:rPr>
      <w:rFonts w:ascii="Arial" w:hAnsi="Arial" w:cs="Arial"/>
      <w:b/>
      <w:bCs/>
      <w:i/>
      <w:iCs/>
      <w:kern w:val="1"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rsid w:val="007A7147"/>
    <w:rPr>
      <w:rFonts w:ascii="Arial" w:hAnsi="Arial" w:cs="Arial"/>
      <w:b/>
      <w:bCs/>
      <w:kern w:val="1"/>
      <w:sz w:val="26"/>
      <w:szCs w:val="26"/>
      <w:lang w:eastAsia="zh-CN"/>
    </w:rPr>
  </w:style>
  <w:style w:type="character" w:customStyle="1" w:styleId="70">
    <w:name w:val="Заголовок 7 Знак"/>
    <w:basedOn w:val="a0"/>
    <w:link w:val="7"/>
    <w:rsid w:val="007A7147"/>
    <w:rPr>
      <w:kern w:val="1"/>
      <w:sz w:val="24"/>
      <w:szCs w:val="24"/>
      <w:lang w:eastAsia="zh-CN"/>
    </w:rPr>
  </w:style>
  <w:style w:type="paragraph" w:styleId="a3">
    <w:name w:val="caption"/>
    <w:basedOn w:val="a"/>
    <w:qFormat/>
    <w:rsid w:val="007A7147"/>
    <w:pPr>
      <w:suppressLineNumbers/>
      <w:suppressAutoHyphens/>
      <w:autoSpaceDE/>
      <w:autoSpaceDN/>
      <w:adjustRightInd/>
      <w:spacing w:before="120" w:after="120"/>
      <w:textAlignment w:val="baseline"/>
    </w:pPr>
    <w:rPr>
      <w:rFonts w:cs="Lohit Hindi"/>
      <w:b w:val="0"/>
      <w:i/>
      <w:iCs/>
      <w:kern w:val="1"/>
      <w:sz w:val="24"/>
      <w:szCs w:val="24"/>
      <w:lang w:eastAsia="zh-CN"/>
    </w:rPr>
  </w:style>
  <w:style w:type="paragraph" w:styleId="a4">
    <w:name w:val="Body Text Indent"/>
    <w:basedOn w:val="a"/>
    <w:link w:val="a5"/>
    <w:rsid w:val="00513002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513002"/>
    <w:rPr>
      <w:rFonts w:eastAsia="Times New Roman"/>
      <w:b/>
      <w:sz w:val="28"/>
      <w:szCs w:val="28"/>
    </w:rPr>
  </w:style>
  <w:style w:type="character" w:customStyle="1" w:styleId="Zag11">
    <w:name w:val="Zag_11"/>
    <w:rsid w:val="00513002"/>
  </w:style>
  <w:style w:type="paragraph" w:customStyle="1" w:styleId="Osnova">
    <w:name w:val="Osnova"/>
    <w:basedOn w:val="a"/>
    <w:rsid w:val="00513002"/>
    <w:pPr>
      <w:widowControl w:val="0"/>
      <w:spacing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  <w:lang w:val="en-US"/>
    </w:rPr>
  </w:style>
  <w:style w:type="paragraph" w:customStyle="1" w:styleId="Zag2">
    <w:name w:val="Zag_2"/>
    <w:basedOn w:val="a"/>
    <w:rsid w:val="00513002"/>
    <w:pPr>
      <w:widowControl w:val="0"/>
      <w:spacing w:after="129" w:line="291" w:lineRule="exact"/>
      <w:jc w:val="center"/>
    </w:pPr>
    <w:rPr>
      <w:b w:val="0"/>
      <w:bCs/>
      <w:color w:val="00000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文泉驛微米黑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002"/>
    <w:pPr>
      <w:autoSpaceDE w:val="0"/>
      <w:autoSpaceDN w:val="0"/>
      <w:adjustRightInd w:val="0"/>
    </w:pPr>
    <w:rPr>
      <w:rFonts w:eastAsia="Times New Roman"/>
      <w:b/>
      <w:sz w:val="28"/>
      <w:szCs w:val="28"/>
    </w:rPr>
  </w:style>
  <w:style w:type="paragraph" w:styleId="1">
    <w:name w:val="heading 1"/>
    <w:basedOn w:val="a"/>
    <w:next w:val="a"/>
    <w:link w:val="10"/>
    <w:qFormat/>
    <w:rsid w:val="007A7147"/>
    <w:pPr>
      <w:suppressAutoHyphens/>
      <w:autoSpaceDN/>
      <w:adjustRightInd/>
      <w:spacing w:before="108" w:after="108"/>
      <w:jc w:val="center"/>
      <w:textAlignment w:val="baseline"/>
      <w:outlineLvl w:val="0"/>
    </w:pPr>
    <w:rPr>
      <w:rFonts w:ascii="Arial" w:hAnsi="Arial" w:cs="Arial"/>
      <w:bCs/>
      <w:color w:val="000080"/>
      <w:kern w:val="1"/>
      <w:sz w:val="20"/>
      <w:szCs w:val="20"/>
      <w:lang w:eastAsia="zh-CN"/>
    </w:rPr>
  </w:style>
  <w:style w:type="paragraph" w:styleId="2">
    <w:name w:val="heading 2"/>
    <w:basedOn w:val="a"/>
    <w:next w:val="a"/>
    <w:link w:val="20"/>
    <w:qFormat/>
    <w:rsid w:val="007A7147"/>
    <w:pPr>
      <w:keepNext/>
      <w:suppressAutoHyphens/>
      <w:autoSpaceDE/>
      <w:autoSpaceDN/>
      <w:adjustRightInd/>
      <w:spacing w:before="240" w:after="60"/>
      <w:textAlignment w:val="baseline"/>
      <w:outlineLvl w:val="1"/>
    </w:pPr>
    <w:rPr>
      <w:rFonts w:ascii="Arial" w:hAnsi="Arial" w:cs="Arial"/>
      <w:bCs/>
      <w:i/>
      <w:iCs/>
      <w:kern w:val="1"/>
      <w:lang w:eastAsia="zh-CN"/>
    </w:rPr>
  </w:style>
  <w:style w:type="paragraph" w:styleId="3">
    <w:name w:val="heading 3"/>
    <w:basedOn w:val="a"/>
    <w:next w:val="a"/>
    <w:link w:val="30"/>
    <w:qFormat/>
    <w:rsid w:val="007A7147"/>
    <w:pPr>
      <w:keepNext/>
      <w:suppressAutoHyphens/>
      <w:autoSpaceDE/>
      <w:autoSpaceDN/>
      <w:adjustRightInd/>
      <w:spacing w:before="240" w:after="60"/>
      <w:textAlignment w:val="baseline"/>
      <w:outlineLvl w:val="2"/>
    </w:pPr>
    <w:rPr>
      <w:rFonts w:ascii="Arial" w:hAnsi="Arial" w:cs="Arial"/>
      <w:bCs/>
      <w:kern w:val="1"/>
      <w:sz w:val="26"/>
      <w:szCs w:val="26"/>
      <w:lang w:eastAsia="zh-CN"/>
    </w:rPr>
  </w:style>
  <w:style w:type="paragraph" w:styleId="7">
    <w:name w:val="heading 7"/>
    <w:basedOn w:val="a"/>
    <w:next w:val="a"/>
    <w:link w:val="70"/>
    <w:qFormat/>
    <w:rsid w:val="007A7147"/>
    <w:pPr>
      <w:suppressAutoHyphens/>
      <w:autoSpaceDE/>
      <w:autoSpaceDN/>
      <w:adjustRightInd/>
      <w:spacing w:before="240" w:after="60"/>
      <w:textAlignment w:val="baseline"/>
      <w:outlineLvl w:val="6"/>
    </w:pPr>
    <w:rPr>
      <w:b w:val="0"/>
      <w:kern w:val="1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7147"/>
    <w:rPr>
      <w:rFonts w:ascii="Arial" w:hAnsi="Arial" w:cs="Arial"/>
      <w:b/>
      <w:bCs/>
      <w:color w:val="000080"/>
      <w:kern w:val="1"/>
      <w:lang w:eastAsia="zh-CN"/>
    </w:rPr>
  </w:style>
  <w:style w:type="character" w:customStyle="1" w:styleId="20">
    <w:name w:val="Заголовок 2 Знак"/>
    <w:basedOn w:val="a0"/>
    <w:link w:val="2"/>
    <w:rsid w:val="007A7147"/>
    <w:rPr>
      <w:rFonts w:ascii="Arial" w:hAnsi="Arial" w:cs="Arial"/>
      <w:b/>
      <w:bCs/>
      <w:i/>
      <w:iCs/>
      <w:kern w:val="1"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rsid w:val="007A7147"/>
    <w:rPr>
      <w:rFonts w:ascii="Arial" w:hAnsi="Arial" w:cs="Arial"/>
      <w:b/>
      <w:bCs/>
      <w:kern w:val="1"/>
      <w:sz w:val="26"/>
      <w:szCs w:val="26"/>
      <w:lang w:eastAsia="zh-CN"/>
    </w:rPr>
  </w:style>
  <w:style w:type="character" w:customStyle="1" w:styleId="70">
    <w:name w:val="Заголовок 7 Знак"/>
    <w:basedOn w:val="a0"/>
    <w:link w:val="7"/>
    <w:rsid w:val="007A7147"/>
    <w:rPr>
      <w:kern w:val="1"/>
      <w:sz w:val="24"/>
      <w:szCs w:val="24"/>
      <w:lang w:eastAsia="zh-CN"/>
    </w:rPr>
  </w:style>
  <w:style w:type="paragraph" w:styleId="a3">
    <w:name w:val="caption"/>
    <w:basedOn w:val="a"/>
    <w:qFormat/>
    <w:rsid w:val="007A7147"/>
    <w:pPr>
      <w:suppressLineNumbers/>
      <w:suppressAutoHyphens/>
      <w:autoSpaceDE/>
      <w:autoSpaceDN/>
      <w:adjustRightInd/>
      <w:spacing w:before="120" w:after="120"/>
      <w:textAlignment w:val="baseline"/>
    </w:pPr>
    <w:rPr>
      <w:rFonts w:cs="Lohit Hindi"/>
      <w:b w:val="0"/>
      <w:i/>
      <w:iCs/>
      <w:kern w:val="1"/>
      <w:sz w:val="24"/>
      <w:szCs w:val="24"/>
      <w:lang w:eastAsia="zh-CN"/>
    </w:rPr>
  </w:style>
  <w:style w:type="paragraph" w:styleId="a4">
    <w:name w:val="Body Text Indent"/>
    <w:basedOn w:val="a"/>
    <w:link w:val="a5"/>
    <w:rsid w:val="00513002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513002"/>
    <w:rPr>
      <w:rFonts w:eastAsia="Times New Roman"/>
      <w:b/>
      <w:sz w:val="28"/>
      <w:szCs w:val="28"/>
    </w:rPr>
  </w:style>
  <w:style w:type="character" w:customStyle="1" w:styleId="Zag11">
    <w:name w:val="Zag_11"/>
    <w:rsid w:val="00513002"/>
  </w:style>
  <w:style w:type="paragraph" w:customStyle="1" w:styleId="Osnova">
    <w:name w:val="Osnova"/>
    <w:basedOn w:val="a"/>
    <w:rsid w:val="00513002"/>
    <w:pPr>
      <w:widowControl w:val="0"/>
      <w:spacing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  <w:lang w:val="en-US"/>
    </w:rPr>
  </w:style>
  <w:style w:type="paragraph" w:customStyle="1" w:styleId="Zag2">
    <w:name w:val="Zag_2"/>
    <w:basedOn w:val="a"/>
    <w:rsid w:val="00513002"/>
    <w:pPr>
      <w:widowControl w:val="0"/>
      <w:spacing w:after="129" w:line="291" w:lineRule="exact"/>
      <w:jc w:val="center"/>
    </w:pPr>
    <w:rPr>
      <w:b w:val="0"/>
      <w:bCs/>
      <w:color w:val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2339</Words>
  <Characters>13333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Admin</cp:lastModifiedBy>
  <cp:revision>2</cp:revision>
  <dcterms:created xsi:type="dcterms:W3CDTF">2015-09-25T03:27:00Z</dcterms:created>
  <dcterms:modified xsi:type="dcterms:W3CDTF">2015-09-25T03:27:00Z</dcterms:modified>
</cp:coreProperties>
</file>